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ED7F897" w14:textId="77777777" w:rsidR="008C3599" w:rsidRDefault="008C3599" w:rsidP="00F805F2">
      <w:pPr>
        <w:spacing w:after="0" w:line="240" w:lineRule="auto"/>
      </w:pPr>
    </w:p>
    <w:p w14:paraId="6E68BD67" w14:textId="77777777" w:rsidR="008C3599" w:rsidRDefault="008C3599" w:rsidP="00F805F2">
      <w:pPr>
        <w:spacing w:after="0" w:line="240" w:lineRule="auto"/>
        <w:rPr>
          <w:sz w:val="24"/>
          <w:szCs w:val="24"/>
        </w:rPr>
      </w:pPr>
    </w:p>
    <w:p w14:paraId="4336FEB2" w14:textId="77777777" w:rsidR="008C3599" w:rsidRDefault="008C3599" w:rsidP="00F805F2">
      <w:pPr>
        <w:spacing w:after="0" w:line="240" w:lineRule="auto"/>
        <w:jc w:val="center"/>
        <w:rPr>
          <w:b/>
          <w:sz w:val="24"/>
          <w:szCs w:val="24"/>
        </w:rPr>
      </w:pPr>
    </w:p>
    <w:p w14:paraId="2FD5CA42" w14:textId="77777777" w:rsidR="008C3599" w:rsidRDefault="008C3599" w:rsidP="00F805F2">
      <w:pPr>
        <w:spacing w:after="0" w:line="240" w:lineRule="auto"/>
        <w:jc w:val="center"/>
        <w:rPr>
          <w:b/>
          <w:sz w:val="24"/>
          <w:szCs w:val="24"/>
        </w:rPr>
      </w:pPr>
    </w:p>
    <w:p w14:paraId="37BD066A" w14:textId="77777777" w:rsidR="008C3599" w:rsidRDefault="008C3599" w:rsidP="00F805F2">
      <w:pPr>
        <w:spacing w:after="0" w:line="240" w:lineRule="auto"/>
        <w:jc w:val="center"/>
        <w:rPr>
          <w:b/>
          <w:sz w:val="24"/>
          <w:szCs w:val="24"/>
        </w:rPr>
      </w:pPr>
    </w:p>
    <w:p w14:paraId="69ABF270" w14:textId="77777777" w:rsidR="008C3599" w:rsidRDefault="008C3599" w:rsidP="00F805F2">
      <w:pPr>
        <w:spacing w:after="0" w:line="240" w:lineRule="auto"/>
        <w:jc w:val="center"/>
        <w:rPr>
          <w:b/>
          <w:sz w:val="24"/>
          <w:szCs w:val="24"/>
        </w:rPr>
      </w:pPr>
    </w:p>
    <w:p w14:paraId="04809C0A" w14:textId="77777777" w:rsidR="008C3599" w:rsidRDefault="008C3599" w:rsidP="00F805F2">
      <w:pPr>
        <w:spacing w:after="0" w:line="240" w:lineRule="auto"/>
        <w:jc w:val="center"/>
        <w:rPr>
          <w:b/>
          <w:sz w:val="24"/>
          <w:szCs w:val="24"/>
        </w:rPr>
      </w:pPr>
    </w:p>
    <w:p w14:paraId="54EEEDF2" w14:textId="77777777" w:rsidR="008C3599" w:rsidRDefault="008C3599" w:rsidP="00F805F2">
      <w:pPr>
        <w:spacing w:after="0" w:line="240" w:lineRule="auto"/>
        <w:jc w:val="center"/>
        <w:rPr>
          <w:b/>
          <w:sz w:val="24"/>
          <w:szCs w:val="24"/>
        </w:rPr>
      </w:pPr>
    </w:p>
    <w:p w14:paraId="6D2B2D3C" w14:textId="77777777" w:rsidR="008C3599" w:rsidRDefault="008C3599" w:rsidP="00F805F2">
      <w:pPr>
        <w:spacing w:after="0" w:line="240" w:lineRule="auto"/>
        <w:jc w:val="center"/>
        <w:rPr>
          <w:b/>
          <w:sz w:val="24"/>
          <w:szCs w:val="24"/>
        </w:rPr>
      </w:pPr>
    </w:p>
    <w:p w14:paraId="2C734C36" w14:textId="77777777" w:rsidR="008C3599" w:rsidRDefault="0013009D" w:rsidP="00F805F2">
      <w:pPr>
        <w:spacing w:after="0" w:line="240" w:lineRule="auto"/>
        <w:jc w:val="center"/>
        <w:rPr>
          <w:b/>
          <w:sz w:val="96"/>
          <w:szCs w:val="96"/>
        </w:rPr>
      </w:pPr>
      <w:r>
        <w:rPr>
          <w:b/>
          <w:sz w:val="96"/>
          <w:szCs w:val="96"/>
        </w:rPr>
        <w:t>Mission</w:t>
      </w:r>
      <w:r w:rsidR="00C6230E">
        <w:rPr>
          <w:b/>
          <w:sz w:val="96"/>
          <w:szCs w:val="96"/>
        </w:rPr>
        <w:t xml:space="preserve"> and Ministry</w:t>
      </w:r>
      <w:r>
        <w:rPr>
          <w:b/>
          <w:sz w:val="96"/>
          <w:szCs w:val="96"/>
        </w:rPr>
        <w:t xml:space="preserve"> Plan</w:t>
      </w:r>
    </w:p>
    <w:p w14:paraId="5E3F7F5E" w14:textId="77777777" w:rsidR="00AD3A9E" w:rsidRDefault="00AD3A9E" w:rsidP="00F805F2">
      <w:pPr>
        <w:spacing w:after="0" w:line="240" w:lineRule="auto"/>
        <w:jc w:val="center"/>
        <w:rPr>
          <w:b/>
          <w:sz w:val="96"/>
          <w:szCs w:val="96"/>
        </w:rPr>
      </w:pPr>
      <w:r>
        <w:rPr>
          <w:b/>
          <w:sz w:val="96"/>
          <w:szCs w:val="96"/>
        </w:rPr>
        <w:t>Part 2</w:t>
      </w:r>
    </w:p>
    <w:p w14:paraId="45062B7D" w14:textId="77777777" w:rsidR="00AD3A9E" w:rsidRPr="00AD3A9E" w:rsidRDefault="00AD3A9E" w:rsidP="00F805F2">
      <w:pPr>
        <w:spacing w:after="0" w:line="240" w:lineRule="auto"/>
        <w:jc w:val="center"/>
        <w:rPr>
          <w:b/>
          <w:sz w:val="56"/>
          <w:szCs w:val="56"/>
        </w:rPr>
      </w:pPr>
      <w:r>
        <w:rPr>
          <w:b/>
          <w:sz w:val="56"/>
          <w:szCs w:val="56"/>
        </w:rPr>
        <w:t>(Optional)</w:t>
      </w:r>
    </w:p>
    <w:p w14:paraId="18BF3B4C" w14:textId="77777777" w:rsidR="008C3599" w:rsidRDefault="0013009D" w:rsidP="00F805F2">
      <w:pPr>
        <w:spacing w:after="0" w:line="240" w:lineRule="auto"/>
      </w:pPr>
      <w:r>
        <w:br w:type="page"/>
      </w:r>
    </w:p>
    <w:p w14:paraId="7B5280C3" w14:textId="77777777" w:rsidR="00AD3A9E" w:rsidRPr="00AD3A9E" w:rsidRDefault="00AD3A9E" w:rsidP="00AD3A9E">
      <w:pPr>
        <w:spacing w:after="0" w:line="240" w:lineRule="auto"/>
        <w:jc w:val="center"/>
        <w:rPr>
          <w:b/>
          <w:sz w:val="40"/>
          <w:szCs w:val="40"/>
        </w:rPr>
      </w:pPr>
      <w:r w:rsidRPr="00AD3A9E">
        <w:rPr>
          <w:b/>
          <w:sz w:val="40"/>
          <w:szCs w:val="40"/>
        </w:rPr>
        <w:lastRenderedPageBreak/>
        <w:t>Creating a Mission</w:t>
      </w:r>
      <w:r w:rsidR="00CE28A6">
        <w:rPr>
          <w:b/>
          <w:sz w:val="40"/>
          <w:szCs w:val="40"/>
        </w:rPr>
        <w:t xml:space="preserve"> and Ministry</w:t>
      </w:r>
      <w:r w:rsidRPr="00AD3A9E">
        <w:rPr>
          <w:b/>
          <w:sz w:val="40"/>
          <w:szCs w:val="40"/>
        </w:rPr>
        <w:t xml:space="preserve"> Plan</w:t>
      </w:r>
    </w:p>
    <w:p w14:paraId="2722B4D9" w14:textId="77777777" w:rsidR="00AD3A9E" w:rsidRPr="00AD3A9E" w:rsidRDefault="00AD3A9E" w:rsidP="00AD3A9E">
      <w:pPr>
        <w:spacing w:after="0" w:line="240" w:lineRule="auto"/>
        <w:rPr>
          <w:sz w:val="24"/>
          <w:szCs w:val="24"/>
        </w:rPr>
      </w:pPr>
    </w:p>
    <w:p w14:paraId="7980B3FB" w14:textId="77777777" w:rsidR="00AD3A9E" w:rsidRPr="00AD3A9E" w:rsidRDefault="00AD3A9E" w:rsidP="00AD3A9E">
      <w:pPr>
        <w:spacing w:after="120" w:line="240" w:lineRule="auto"/>
        <w:ind w:firstLine="720"/>
        <w:rPr>
          <w:sz w:val="28"/>
          <w:szCs w:val="28"/>
        </w:rPr>
      </w:pPr>
      <w:r w:rsidRPr="00AD3A9E">
        <w:rPr>
          <w:sz w:val="28"/>
          <w:szCs w:val="28"/>
        </w:rPr>
        <w:t>The Bishop of Huron has asked that every parish/regional ministry in the Diocese create a Mission</w:t>
      </w:r>
      <w:r w:rsidR="00CE28A6">
        <w:rPr>
          <w:sz w:val="28"/>
          <w:szCs w:val="28"/>
        </w:rPr>
        <w:t xml:space="preserve"> and Ministry</w:t>
      </w:r>
      <w:r w:rsidRPr="00AD3A9E">
        <w:rPr>
          <w:sz w:val="28"/>
          <w:szCs w:val="28"/>
        </w:rPr>
        <w:t xml:space="preserve"> Plan for the 5 year period 2018-2022, to be submitted to Annual Vestry 2018 and to the Diocese (1 copy to the Territorial Archdeacon and 1 copy to the Executive Archdeacon) by March, 2018.  The intention is to identify a way forward for every part of the Diocese, with clearly identified mission purpose and concrete goals to support that purpose.  </w:t>
      </w:r>
      <w:r w:rsidR="00CE28A6">
        <w:rPr>
          <w:sz w:val="28"/>
          <w:szCs w:val="28"/>
        </w:rPr>
        <w:t xml:space="preserve">This booklet is useful for advanced portions of that plan.  It may also be used to define further goals in later years.  </w:t>
      </w:r>
      <w:r w:rsidR="00CE28A6" w:rsidRPr="00CE28A6">
        <w:rPr>
          <w:b/>
          <w:sz w:val="28"/>
          <w:szCs w:val="28"/>
        </w:rPr>
        <w:t>There is no deadline for completion of Part 2 of the Mission and Ministry Plan.</w:t>
      </w:r>
    </w:p>
    <w:p w14:paraId="5985AB81" w14:textId="77777777" w:rsidR="00AD3A9E" w:rsidRPr="00AD3A9E" w:rsidRDefault="00AD3A9E" w:rsidP="00AD3A9E">
      <w:pPr>
        <w:spacing w:after="120" w:line="240" w:lineRule="auto"/>
        <w:ind w:firstLine="720"/>
        <w:rPr>
          <w:sz w:val="28"/>
          <w:szCs w:val="28"/>
        </w:rPr>
      </w:pPr>
      <w:r w:rsidRPr="00AD3A9E">
        <w:rPr>
          <w:sz w:val="28"/>
          <w:szCs w:val="28"/>
        </w:rPr>
        <w:t>We have provided a template (attached) that all parishes/regional ministries are expected to use, along with some advice on process (attached).  This booklet contains advancement and stretch goals that parishes are encouraged to consider.  You may choose to identify goals from among those suggested or enter your own under “Other.”  There is a column for “Proposed Action.”  Here is where you enter your plan for fulfilling the goal.</w:t>
      </w:r>
    </w:p>
    <w:p w14:paraId="78114F7F" w14:textId="77777777" w:rsidR="00AD3A9E" w:rsidRPr="00AD3A9E" w:rsidRDefault="00AD3A9E" w:rsidP="00AD3A9E">
      <w:pPr>
        <w:spacing w:after="120" w:line="240" w:lineRule="auto"/>
        <w:ind w:firstLine="720"/>
        <w:rPr>
          <w:sz w:val="28"/>
          <w:szCs w:val="28"/>
        </w:rPr>
      </w:pPr>
      <w:r w:rsidRPr="00AD3A9E">
        <w:rPr>
          <w:sz w:val="28"/>
          <w:szCs w:val="28"/>
        </w:rPr>
        <w:t>The template is divided into sections:  five based on the Five Marks of Mission, and others on Ministry and Leadership, Congregational Health, Long-term Future, Buildings, and Finances.  Each section includes an explanation and room for goal-setting.</w:t>
      </w:r>
    </w:p>
    <w:p w14:paraId="4B23C0F5" w14:textId="77777777" w:rsidR="00AD3A9E" w:rsidRPr="00AD3A9E" w:rsidRDefault="00AD3A9E" w:rsidP="00AD3A9E">
      <w:pPr>
        <w:spacing w:after="0" w:line="240" w:lineRule="auto"/>
        <w:ind w:firstLine="720"/>
        <w:rPr>
          <w:sz w:val="28"/>
          <w:szCs w:val="28"/>
        </w:rPr>
      </w:pPr>
    </w:p>
    <w:p w14:paraId="35AE60BB" w14:textId="77777777" w:rsidR="00AD3A9E" w:rsidRDefault="00AD3A9E">
      <w:pPr>
        <w:rPr>
          <w:b/>
          <w:sz w:val="40"/>
          <w:szCs w:val="40"/>
        </w:rPr>
      </w:pPr>
      <w:r>
        <w:rPr>
          <w:b/>
          <w:sz w:val="40"/>
          <w:szCs w:val="40"/>
        </w:rPr>
        <w:br w:type="page"/>
      </w:r>
    </w:p>
    <w:p w14:paraId="7DC1A4B8" w14:textId="77777777" w:rsidR="00AD3A9E" w:rsidRPr="00487A30" w:rsidRDefault="00AD3A9E" w:rsidP="00AD3A9E">
      <w:pPr>
        <w:spacing w:after="0" w:line="240" w:lineRule="auto"/>
        <w:jc w:val="center"/>
        <w:rPr>
          <w:sz w:val="28"/>
          <w:szCs w:val="28"/>
        </w:rPr>
      </w:pPr>
      <w:r>
        <w:rPr>
          <w:b/>
          <w:sz w:val="40"/>
          <w:szCs w:val="40"/>
        </w:rPr>
        <w:lastRenderedPageBreak/>
        <w:t>Suggested Process</w:t>
      </w:r>
    </w:p>
    <w:p w14:paraId="08D92F4B" w14:textId="77777777" w:rsidR="00AD3A9E" w:rsidRDefault="00AD3A9E" w:rsidP="00AD3A9E">
      <w:pPr>
        <w:spacing w:after="0" w:line="240" w:lineRule="auto"/>
        <w:rPr>
          <w:color w:val="FF0000"/>
          <w:sz w:val="24"/>
          <w:szCs w:val="24"/>
        </w:rPr>
      </w:pPr>
      <w:r>
        <w:rPr>
          <w:color w:val="FF0000"/>
          <w:sz w:val="24"/>
          <w:szCs w:val="24"/>
        </w:rPr>
        <w:t xml:space="preserve"> </w:t>
      </w:r>
    </w:p>
    <w:p w14:paraId="0EF7FAE2" w14:textId="77777777" w:rsidR="00AD3A9E" w:rsidRDefault="00AD3A9E" w:rsidP="00AD3A9E">
      <w:pPr>
        <w:spacing w:after="120" w:line="240" w:lineRule="auto"/>
        <w:rPr>
          <w:sz w:val="24"/>
          <w:szCs w:val="24"/>
        </w:rPr>
      </w:pPr>
      <w:r>
        <w:rPr>
          <w:sz w:val="24"/>
          <w:szCs w:val="24"/>
        </w:rPr>
        <w:t>In order to simplify the task of creating a plan, we’ve identified a process that we think will be helpful.  Your parish/regional ministry may have its own way of moving forward and that’s fine.  Steps 6 and 7 are not optional, however.  The Mission Plan must be pas</w:t>
      </w:r>
      <w:r w:rsidR="00EC0446">
        <w:rPr>
          <w:sz w:val="24"/>
          <w:szCs w:val="24"/>
        </w:rPr>
        <w:t>sed by Vestry</w:t>
      </w:r>
      <w:r>
        <w:rPr>
          <w:sz w:val="24"/>
          <w:szCs w:val="24"/>
        </w:rPr>
        <w:t xml:space="preserve"> and submitted to Church House and the Territorial Archdeacon.</w:t>
      </w:r>
    </w:p>
    <w:p w14:paraId="5A607123" w14:textId="77777777" w:rsidR="00AD3A9E" w:rsidRDefault="00AD3A9E" w:rsidP="00AD3A9E">
      <w:pPr>
        <w:numPr>
          <w:ilvl w:val="0"/>
          <w:numId w:val="14"/>
        </w:numPr>
        <w:spacing w:after="120" w:line="240" w:lineRule="auto"/>
        <w:ind w:hanging="360"/>
        <w:contextualSpacing/>
        <w:rPr>
          <w:sz w:val="24"/>
          <w:szCs w:val="24"/>
        </w:rPr>
      </w:pPr>
      <w:r>
        <w:rPr>
          <w:sz w:val="24"/>
          <w:szCs w:val="24"/>
        </w:rPr>
        <w:t>Create a task force to response to the challenges of the five marks of mission as identified within the mission plan. It is suggested that this visioning not be made another task of the council or wardens, but that a separate task force be created that will involve fresh and experienced eyes. The task force must include the Rector/Priest-in-Charge.</w:t>
      </w:r>
    </w:p>
    <w:p w14:paraId="40E13F08" w14:textId="77777777" w:rsidR="00AD3A9E" w:rsidRDefault="00AD3A9E" w:rsidP="00AD3A9E">
      <w:pPr>
        <w:numPr>
          <w:ilvl w:val="0"/>
          <w:numId w:val="14"/>
        </w:numPr>
        <w:spacing w:after="120" w:line="240" w:lineRule="auto"/>
        <w:ind w:hanging="360"/>
        <w:contextualSpacing/>
        <w:rPr>
          <w:sz w:val="24"/>
          <w:szCs w:val="24"/>
        </w:rPr>
      </w:pPr>
      <w:r>
        <w:rPr>
          <w:sz w:val="24"/>
          <w:szCs w:val="24"/>
        </w:rPr>
        <w:t xml:space="preserve">Terms of reference should be prepared by council to ensure that the committee has a clear focus of what their tasks and deadlines are. This will include the requirement that </w:t>
      </w:r>
      <w:r w:rsidR="00EC0446">
        <w:rPr>
          <w:sz w:val="24"/>
          <w:szCs w:val="24"/>
        </w:rPr>
        <w:t>regular</w:t>
      </w:r>
      <w:r>
        <w:rPr>
          <w:sz w:val="24"/>
          <w:szCs w:val="24"/>
        </w:rPr>
        <w:t xml:space="preserve"> reports be provided to the Parish/Regional Council</w:t>
      </w:r>
      <w:r w:rsidR="00EC0446">
        <w:rPr>
          <w:sz w:val="24"/>
          <w:szCs w:val="24"/>
        </w:rPr>
        <w:t>.</w:t>
      </w:r>
      <w:r>
        <w:rPr>
          <w:sz w:val="24"/>
          <w:szCs w:val="24"/>
        </w:rPr>
        <w:t xml:space="preserve"> The task force should consider the results of the Self-Assessment, the phased goal benchmarks in the diocesan mission plan and other available resources.</w:t>
      </w:r>
    </w:p>
    <w:p w14:paraId="1C3BDE4A" w14:textId="77777777" w:rsidR="00AD3A9E" w:rsidRDefault="00AD3A9E" w:rsidP="00AD3A9E">
      <w:pPr>
        <w:numPr>
          <w:ilvl w:val="0"/>
          <w:numId w:val="14"/>
        </w:numPr>
        <w:spacing w:after="120" w:line="240" w:lineRule="auto"/>
        <w:ind w:hanging="360"/>
        <w:contextualSpacing/>
        <w:rPr>
          <w:sz w:val="24"/>
          <w:szCs w:val="24"/>
        </w:rPr>
      </w:pPr>
      <w:r>
        <w:rPr>
          <w:sz w:val="24"/>
          <w:szCs w:val="24"/>
        </w:rPr>
        <w:t>Concurrently the council should complete the Parish Self-Assessment.  Knowing where you are can help you to know where you can go.  The questions asked in the Self-Assessment are intentionally arranged to prepare you for answers that you can enter into your Mission Plan. It will be an essential resource for the work of the Task Force. However completing it should not become one if its tasks.</w:t>
      </w:r>
    </w:p>
    <w:p w14:paraId="3FCB8231" w14:textId="77777777" w:rsidR="00AD3A9E" w:rsidRDefault="00AD3A9E" w:rsidP="00AD3A9E">
      <w:pPr>
        <w:numPr>
          <w:ilvl w:val="0"/>
          <w:numId w:val="14"/>
        </w:numPr>
        <w:spacing w:after="120" w:line="240" w:lineRule="auto"/>
        <w:ind w:hanging="360"/>
        <w:contextualSpacing/>
        <w:rPr>
          <w:sz w:val="24"/>
          <w:szCs w:val="24"/>
        </w:rPr>
      </w:pPr>
      <w:r>
        <w:rPr>
          <w:sz w:val="24"/>
          <w:szCs w:val="24"/>
        </w:rPr>
        <w:t>Separately the Clergy/Council/Wardens/Finance/Building Committee should respond to the goals set in sections 6 – 10 of the mission plan.</w:t>
      </w:r>
    </w:p>
    <w:p w14:paraId="7D4E6C50" w14:textId="77777777" w:rsidR="00AD3A9E" w:rsidRDefault="00AD3A9E" w:rsidP="00AD3A9E">
      <w:pPr>
        <w:numPr>
          <w:ilvl w:val="0"/>
          <w:numId w:val="14"/>
        </w:numPr>
        <w:spacing w:after="120" w:line="240" w:lineRule="auto"/>
        <w:ind w:hanging="360"/>
        <w:contextualSpacing/>
        <w:rPr>
          <w:sz w:val="24"/>
          <w:szCs w:val="24"/>
        </w:rPr>
      </w:pPr>
      <w:r>
        <w:rPr>
          <w:sz w:val="24"/>
          <w:szCs w:val="24"/>
        </w:rPr>
        <w:t>Distribute the draft to the congregation(s) and invite amendments and other responses; a Town Hall meeting or some similar form of engagement is a good idea within the month of June. The findings of the task force should be shared with wardens and council before any vestry submission or presentation.</w:t>
      </w:r>
    </w:p>
    <w:p w14:paraId="449E2316" w14:textId="77777777" w:rsidR="00AD3A9E" w:rsidRDefault="00AD3A9E" w:rsidP="00AD3A9E">
      <w:pPr>
        <w:numPr>
          <w:ilvl w:val="0"/>
          <w:numId w:val="14"/>
        </w:numPr>
        <w:spacing w:after="120" w:line="240" w:lineRule="auto"/>
        <w:ind w:hanging="360"/>
        <w:contextualSpacing/>
        <w:rPr>
          <w:sz w:val="24"/>
          <w:szCs w:val="24"/>
        </w:rPr>
      </w:pPr>
      <w:r>
        <w:rPr>
          <w:sz w:val="24"/>
          <w:szCs w:val="24"/>
        </w:rPr>
        <w:t xml:space="preserve">The final plan must be accepted by motion of Vestry.  </w:t>
      </w:r>
    </w:p>
    <w:p w14:paraId="01B4DDBC" w14:textId="77777777" w:rsidR="00AD3A9E" w:rsidRDefault="00AD3A9E" w:rsidP="00AD3A9E">
      <w:pPr>
        <w:numPr>
          <w:ilvl w:val="0"/>
          <w:numId w:val="14"/>
        </w:numPr>
        <w:spacing w:after="120" w:line="240" w:lineRule="auto"/>
        <w:ind w:hanging="360"/>
        <w:contextualSpacing/>
        <w:rPr>
          <w:sz w:val="24"/>
          <w:szCs w:val="24"/>
        </w:rPr>
      </w:pPr>
      <w:r>
        <w:rPr>
          <w:sz w:val="24"/>
          <w:szCs w:val="24"/>
        </w:rPr>
        <w:t>Submit final copies to:  1) the Executive Archdeacon of the Diocese of Huron, the Ven. Tanya Phibbs, and 2) the Territorial Archdeacon. Together the archdeacons will review and respond to each submission.</w:t>
      </w:r>
    </w:p>
    <w:p w14:paraId="12AB2780" w14:textId="77777777" w:rsidR="00AD3A9E" w:rsidRDefault="00AD3A9E" w:rsidP="00AD3A9E">
      <w:pPr>
        <w:spacing w:after="120" w:line="240" w:lineRule="auto"/>
        <w:rPr>
          <w:sz w:val="24"/>
          <w:szCs w:val="24"/>
        </w:rPr>
      </w:pPr>
    </w:p>
    <w:p w14:paraId="4B1727CD" w14:textId="77777777" w:rsidR="00AD3A9E" w:rsidRDefault="00AD3A9E" w:rsidP="00AD3A9E">
      <w:pPr>
        <w:spacing w:after="0" w:line="240" w:lineRule="auto"/>
      </w:pPr>
      <w:r>
        <w:br w:type="page"/>
      </w:r>
    </w:p>
    <w:p w14:paraId="525ECD32" w14:textId="77777777" w:rsidR="00AD3A9E" w:rsidRDefault="00AD3A9E" w:rsidP="00AD3A9E">
      <w:pPr>
        <w:spacing w:after="0" w:line="240" w:lineRule="auto"/>
        <w:jc w:val="center"/>
        <w:rPr>
          <w:b/>
          <w:sz w:val="40"/>
          <w:szCs w:val="40"/>
        </w:rPr>
      </w:pPr>
    </w:p>
    <w:p w14:paraId="19F2DC52" w14:textId="77777777" w:rsidR="00AD3A9E" w:rsidRPr="00D24416" w:rsidRDefault="00AD3A9E" w:rsidP="00AD3A9E">
      <w:pPr>
        <w:spacing w:after="120" w:line="240" w:lineRule="auto"/>
        <w:jc w:val="center"/>
        <w:rPr>
          <w:b/>
          <w:sz w:val="28"/>
          <w:szCs w:val="28"/>
        </w:rPr>
      </w:pPr>
      <w:r w:rsidRPr="00D24416">
        <w:rPr>
          <w:b/>
          <w:sz w:val="28"/>
          <w:szCs w:val="28"/>
        </w:rPr>
        <w:t>Mission</w:t>
      </w:r>
      <w:r w:rsidR="00CE28A6">
        <w:rPr>
          <w:b/>
          <w:sz w:val="28"/>
          <w:szCs w:val="28"/>
        </w:rPr>
        <w:t xml:space="preserve"> and Ministry</w:t>
      </w:r>
      <w:r w:rsidRPr="00D24416">
        <w:rPr>
          <w:b/>
          <w:sz w:val="28"/>
          <w:szCs w:val="28"/>
        </w:rPr>
        <w:t xml:space="preserve"> Plan</w:t>
      </w:r>
    </w:p>
    <w:p w14:paraId="14FAF183" w14:textId="77777777" w:rsidR="00AD3A9E" w:rsidRPr="00D24416" w:rsidRDefault="00AD3A9E" w:rsidP="00AD3A9E">
      <w:pPr>
        <w:spacing w:after="120" w:line="240" w:lineRule="auto"/>
        <w:rPr>
          <w:sz w:val="28"/>
          <w:szCs w:val="28"/>
        </w:rPr>
      </w:pPr>
      <w:r w:rsidRPr="00D24416">
        <w:rPr>
          <w:sz w:val="28"/>
          <w:szCs w:val="28"/>
          <w:u w:val="single"/>
        </w:rPr>
        <w:t>Sections</w:t>
      </w:r>
    </w:p>
    <w:p w14:paraId="7A0FD925" w14:textId="77777777" w:rsidR="00AD3A9E" w:rsidRPr="00D24416" w:rsidRDefault="00AD3A9E" w:rsidP="00AD3A9E">
      <w:pPr>
        <w:numPr>
          <w:ilvl w:val="0"/>
          <w:numId w:val="15"/>
        </w:numPr>
        <w:spacing w:after="120" w:line="240" w:lineRule="auto"/>
        <w:ind w:hanging="360"/>
        <w:contextualSpacing/>
        <w:rPr>
          <w:sz w:val="28"/>
          <w:szCs w:val="28"/>
        </w:rPr>
      </w:pPr>
      <w:r w:rsidRPr="00D24416">
        <w:rPr>
          <w:sz w:val="28"/>
          <w:szCs w:val="28"/>
        </w:rPr>
        <w:t>Evangelism:  The First Mark of Mission</w:t>
      </w:r>
    </w:p>
    <w:p w14:paraId="4D0A673D" w14:textId="77777777" w:rsidR="00AD3A9E" w:rsidRPr="00D24416" w:rsidRDefault="00AD3A9E" w:rsidP="00AD3A9E">
      <w:pPr>
        <w:numPr>
          <w:ilvl w:val="0"/>
          <w:numId w:val="15"/>
        </w:numPr>
        <w:spacing w:after="120" w:line="240" w:lineRule="auto"/>
        <w:ind w:hanging="360"/>
        <w:contextualSpacing/>
        <w:rPr>
          <w:sz w:val="28"/>
          <w:szCs w:val="28"/>
        </w:rPr>
      </w:pPr>
      <w:r w:rsidRPr="00D24416">
        <w:rPr>
          <w:sz w:val="28"/>
          <w:szCs w:val="28"/>
        </w:rPr>
        <w:t>Discipling:  The Second Mark of Mission</w:t>
      </w:r>
    </w:p>
    <w:p w14:paraId="2327604F" w14:textId="77777777" w:rsidR="00AD3A9E" w:rsidRPr="00D24416" w:rsidRDefault="00AD3A9E" w:rsidP="00AD3A9E">
      <w:pPr>
        <w:numPr>
          <w:ilvl w:val="0"/>
          <w:numId w:val="15"/>
        </w:numPr>
        <w:spacing w:after="120" w:line="240" w:lineRule="auto"/>
        <w:ind w:hanging="360"/>
        <w:contextualSpacing/>
        <w:rPr>
          <w:sz w:val="28"/>
          <w:szCs w:val="28"/>
        </w:rPr>
      </w:pPr>
      <w:r w:rsidRPr="00D24416">
        <w:rPr>
          <w:sz w:val="28"/>
          <w:szCs w:val="28"/>
        </w:rPr>
        <w:t>Service:  The Third Mark of Mission</w:t>
      </w:r>
    </w:p>
    <w:p w14:paraId="38A685AD" w14:textId="77777777" w:rsidR="00AD3A9E" w:rsidRPr="00D24416" w:rsidRDefault="00AD3A9E" w:rsidP="00AD3A9E">
      <w:pPr>
        <w:numPr>
          <w:ilvl w:val="0"/>
          <w:numId w:val="15"/>
        </w:numPr>
        <w:spacing w:after="120" w:line="240" w:lineRule="auto"/>
        <w:ind w:hanging="360"/>
        <w:contextualSpacing/>
        <w:rPr>
          <w:sz w:val="28"/>
          <w:szCs w:val="28"/>
        </w:rPr>
      </w:pPr>
      <w:r w:rsidRPr="00D24416">
        <w:rPr>
          <w:sz w:val="28"/>
          <w:szCs w:val="28"/>
        </w:rPr>
        <w:t>Transforming Society:  The Fourth Mark of Mission</w:t>
      </w:r>
    </w:p>
    <w:p w14:paraId="6763028E" w14:textId="77777777" w:rsidR="00AD3A9E" w:rsidRPr="00D24416" w:rsidRDefault="00AD3A9E" w:rsidP="00AD3A9E">
      <w:pPr>
        <w:numPr>
          <w:ilvl w:val="0"/>
          <w:numId w:val="15"/>
        </w:numPr>
        <w:spacing w:after="120" w:line="240" w:lineRule="auto"/>
        <w:ind w:hanging="360"/>
        <w:contextualSpacing/>
        <w:rPr>
          <w:sz w:val="28"/>
          <w:szCs w:val="28"/>
        </w:rPr>
      </w:pPr>
      <w:r w:rsidRPr="00D24416">
        <w:rPr>
          <w:sz w:val="28"/>
          <w:szCs w:val="28"/>
        </w:rPr>
        <w:t>Safeguarding and Renewing the Earth:  The Fifth Mark of Mission</w:t>
      </w:r>
    </w:p>
    <w:p w14:paraId="5C65F114" w14:textId="77777777" w:rsidR="00AD3A9E" w:rsidRPr="00D24416" w:rsidRDefault="00AD3A9E" w:rsidP="00AD3A9E">
      <w:pPr>
        <w:numPr>
          <w:ilvl w:val="0"/>
          <w:numId w:val="15"/>
        </w:numPr>
        <w:spacing w:after="120" w:line="240" w:lineRule="auto"/>
        <w:ind w:hanging="360"/>
        <w:contextualSpacing/>
        <w:rPr>
          <w:sz w:val="28"/>
          <w:szCs w:val="28"/>
        </w:rPr>
      </w:pPr>
      <w:r w:rsidRPr="00D24416">
        <w:rPr>
          <w:sz w:val="28"/>
          <w:szCs w:val="28"/>
        </w:rPr>
        <w:t>Ministry and Leadership</w:t>
      </w:r>
    </w:p>
    <w:p w14:paraId="4DDE70E5" w14:textId="77777777" w:rsidR="00AD3A9E" w:rsidRPr="00D24416" w:rsidRDefault="00AD3A9E" w:rsidP="00AD3A9E">
      <w:pPr>
        <w:numPr>
          <w:ilvl w:val="0"/>
          <w:numId w:val="15"/>
        </w:numPr>
        <w:spacing w:after="120" w:line="240" w:lineRule="auto"/>
        <w:ind w:hanging="360"/>
        <w:contextualSpacing/>
        <w:rPr>
          <w:sz w:val="28"/>
          <w:szCs w:val="28"/>
        </w:rPr>
      </w:pPr>
      <w:r w:rsidRPr="00D24416">
        <w:rPr>
          <w:sz w:val="28"/>
          <w:szCs w:val="28"/>
        </w:rPr>
        <w:t>Congregational Health</w:t>
      </w:r>
    </w:p>
    <w:p w14:paraId="699DD8DB" w14:textId="77777777" w:rsidR="00AD3A9E" w:rsidRPr="00D24416" w:rsidRDefault="00AD3A9E" w:rsidP="00AD3A9E">
      <w:pPr>
        <w:numPr>
          <w:ilvl w:val="0"/>
          <w:numId w:val="15"/>
        </w:numPr>
        <w:spacing w:after="120" w:line="240" w:lineRule="auto"/>
        <w:ind w:hanging="360"/>
        <w:contextualSpacing/>
        <w:rPr>
          <w:sz w:val="28"/>
          <w:szCs w:val="28"/>
        </w:rPr>
      </w:pPr>
      <w:r w:rsidRPr="00D24416">
        <w:rPr>
          <w:sz w:val="28"/>
          <w:szCs w:val="28"/>
        </w:rPr>
        <w:t>Long-term Future</w:t>
      </w:r>
    </w:p>
    <w:p w14:paraId="67953754" w14:textId="77777777" w:rsidR="00AD3A9E" w:rsidRPr="00D24416" w:rsidRDefault="00AD3A9E" w:rsidP="00AD3A9E">
      <w:pPr>
        <w:numPr>
          <w:ilvl w:val="0"/>
          <w:numId w:val="15"/>
        </w:numPr>
        <w:spacing w:after="120" w:line="240" w:lineRule="auto"/>
        <w:ind w:hanging="360"/>
        <w:contextualSpacing/>
        <w:rPr>
          <w:sz w:val="28"/>
          <w:szCs w:val="28"/>
        </w:rPr>
      </w:pPr>
      <w:r w:rsidRPr="00D24416">
        <w:rPr>
          <w:sz w:val="28"/>
          <w:szCs w:val="28"/>
        </w:rPr>
        <w:t>Buildings</w:t>
      </w:r>
    </w:p>
    <w:p w14:paraId="62786F53" w14:textId="77777777" w:rsidR="00AD3A9E" w:rsidRPr="00D24416" w:rsidRDefault="00AD3A9E" w:rsidP="00AD3A9E">
      <w:pPr>
        <w:numPr>
          <w:ilvl w:val="0"/>
          <w:numId w:val="15"/>
        </w:numPr>
        <w:spacing w:after="120" w:line="240" w:lineRule="auto"/>
        <w:ind w:hanging="360"/>
        <w:contextualSpacing/>
        <w:rPr>
          <w:sz w:val="28"/>
          <w:szCs w:val="28"/>
        </w:rPr>
      </w:pPr>
      <w:r w:rsidRPr="00D24416">
        <w:rPr>
          <w:sz w:val="28"/>
          <w:szCs w:val="28"/>
        </w:rPr>
        <w:t>Finances</w:t>
      </w:r>
    </w:p>
    <w:p w14:paraId="4153ACE0" w14:textId="77777777" w:rsidR="00AD3A9E" w:rsidRDefault="00AD3A9E" w:rsidP="00AD3A9E">
      <w:pPr>
        <w:spacing w:after="0" w:line="240" w:lineRule="auto"/>
        <w:ind w:left="720"/>
        <w:rPr>
          <w:sz w:val="24"/>
          <w:szCs w:val="24"/>
        </w:rPr>
      </w:pPr>
    </w:p>
    <w:p w14:paraId="421BF287" w14:textId="77777777" w:rsidR="00AD3A9E" w:rsidRDefault="00AD3A9E" w:rsidP="00AD3A9E">
      <w:pPr>
        <w:spacing w:after="0" w:line="240" w:lineRule="auto"/>
        <w:ind w:left="720"/>
        <w:rPr>
          <w:sz w:val="24"/>
          <w:szCs w:val="24"/>
        </w:rPr>
      </w:pPr>
    </w:p>
    <w:p w14:paraId="45340720" w14:textId="77777777" w:rsidR="008C3599" w:rsidRDefault="0013009D" w:rsidP="00F805F2">
      <w:pPr>
        <w:spacing w:after="0" w:line="240" w:lineRule="auto"/>
      </w:pPr>
      <w:r>
        <w:br w:type="page"/>
      </w:r>
    </w:p>
    <w:p w14:paraId="7802278B" w14:textId="77777777" w:rsidR="008C3599" w:rsidRDefault="008C3599" w:rsidP="00F805F2">
      <w:pPr>
        <w:spacing w:after="0" w:line="240" w:lineRule="auto"/>
        <w:rPr>
          <w:sz w:val="24"/>
          <w:szCs w:val="24"/>
        </w:rPr>
      </w:pPr>
    </w:p>
    <w:p w14:paraId="05B4064C" w14:textId="77777777" w:rsidR="008C3599" w:rsidRDefault="0013009D" w:rsidP="00F805F2">
      <w:pPr>
        <w:numPr>
          <w:ilvl w:val="0"/>
          <w:numId w:val="16"/>
        </w:numPr>
        <w:spacing w:after="0" w:line="240" w:lineRule="auto"/>
        <w:ind w:hanging="360"/>
        <w:contextualSpacing/>
        <w:rPr>
          <w:sz w:val="24"/>
          <w:szCs w:val="24"/>
          <w:u w:val="single"/>
        </w:rPr>
      </w:pPr>
      <w:r>
        <w:rPr>
          <w:sz w:val="24"/>
          <w:szCs w:val="24"/>
          <w:u w:val="single"/>
        </w:rPr>
        <w:t>Evangelism:  The First Mark of Mission</w:t>
      </w:r>
    </w:p>
    <w:p w14:paraId="66623C64" w14:textId="77777777" w:rsidR="00AD3A9E" w:rsidRDefault="00AD3A9E" w:rsidP="00AD3A9E">
      <w:pPr>
        <w:spacing w:after="0" w:line="240" w:lineRule="auto"/>
        <w:ind w:left="1080"/>
        <w:contextualSpacing/>
        <w:rPr>
          <w:sz w:val="24"/>
          <w:szCs w:val="24"/>
          <w:u w:val="single"/>
        </w:rPr>
      </w:pPr>
    </w:p>
    <w:p w14:paraId="61B3BDAA" w14:textId="77777777" w:rsidR="008C3599" w:rsidRDefault="0013009D" w:rsidP="00F805F2">
      <w:pPr>
        <w:spacing w:after="0" w:line="240" w:lineRule="auto"/>
        <w:rPr>
          <w:sz w:val="24"/>
          <w:szCs w:val="24"/>
        </w:rPr>
      </w:pPr>
      <w:r>
        <w:rPr>
          <w:sz w:val="24"/>
          <w:szCs w:val="24"/>
        </w:rPr>
        <w:t>“To proclaim the Good News of the Kingdom” is to share the news that in Christ God is reconciling to world to himself (2 Cor. 5:19), in words.  How can you speak the Good News to the world around you?</w:t>
      </w:r>
    </w:p>
    <w:p w14:paraId="47800DD5" w14:textId="77777777" w:rsidR="00040F58" w:rsidRDefault="00040F58" w:rsidP="00F805F2">
      <w:pPr>
        <w:spacing w:after="0" w:line="240" w:lineRule="auto"/>
        <w:rPr>
          <w:sz w:val="24"/>
          <w:szCs w:val="24"/>
        </w:rPr>
      </w:pPr>
    </w:p>
    <w:tbl>
      <w:tblPr>
        <w:tblStyle w:val="a7"/>
        <w:tblW w:w="129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0"/>
        <w:gridCol w:w="4860"/>
      </w:tblGrid>
      <w:tr w:rsidR="008C3599" w14:paraId="0DAFC13A" w14:textId="77777777">
        <w:tc>
          <w:tcPr>
            <w:tcW w:w="8100" w:type="dxa"/>
          </w:tcPr>
          <w:p w14:paraId="169F6D83" w14:textId="77777777" w:rsidR="008C3599" w:rsidRDefault="0013009D" w:rsidP="00F805F2">
            <w:pPr>
              <w:contextualSpacing w:val="0"/>
              <w:rPr>
                <w:b/>
                <w:sz w:val="24"/>
                <w:szCs w:val="24"/>
              </w:rPr>
            </w:pPr>
            <w:r>
              <w:rPr>
                <w:b/>
                <w:sz w:val="24"/>
                <w:szCs w:val="24"/>
              </w:rPr>
              <w:t>Evangelism:  Advancement Goals</w:t>
            </w:r>
          </w:p>
        </w:tc>
        <w:tc>
          <w:tcPr>
            <w:tcW w:w="4860" w:type="dxa"/>
          </w:tcPr>
          <w:p w14:paraId="7D38F8DA" w14:textId="77777777" w:rsidR="008C3599" w:rsidRDefault="0013009D" w:rsidP="00F805F2">
            <w:pPr>
              <w:contextualSpacing w:val="0"/>
              <w:rPr>
                <w:b/>
                <w:sz w:val="24"/>
                <w:szCs w:val="24"/>
              </w:rPr>
            </w:pPr>
            <w:r>
              <w:rPr>
                <w:b/>
                <w:sz w:val="24"/>
                <w:szCs w:val="24"/>
              </w:rPr>
              <w:t>Proposed Actions and Completion Dates</w:t>
            </w:r>
          </w:p>
        </w:tc>
      </w:tr>
      <w:tr w:rsidR="008C3599" w14:paraId="3C30BE9E" w14:textId="77777777">
        <w:tc>
          <w:tcPr>
            <w:tcW w:w="8100" w:type="dxa"/>
          </w:tcPr>
          <w:p w14:paraId="2A9495A1" w14:textId="77777777" w:rsidR="008C3599" w:rsidRDefault="0013009D" w:rsidP="00F805F2">
            <w:pPr>
              <w:contextualSpacing w:val="0"/>
              <w:rPr>
                <w:sz w:val="24"/>
                <w:szCs w:val="24"/>
              </w:rPr>
            </w:pPr>
            <w:r>
              <w:rPr>
                <w:sz w:val="24"/>
                <w:szCs w:val="24"/>
              </w:rPr>
              <w:t>Create an Evangelism Plan for your parish/regional ministry</w:t>
            </w:r>
          </w:p>
          <w:p w14:paraId="213D06E0" w14:textId="77777777" w:rsidR="008C3599" w:rsidRDefault="008C3599" w:rsidP="00F805F2">
            <w:pPr>
              <w:contextualSpacing w:val="0"/>
              <w:rPr>
                <w:sz w:val="24"/>
                <w:szCs w:val="24"/>
              </w:rPr>
            </w:pPr>
          </w:p>
          <w:p w14:paraId="3D3D7A7E" w14:textId="77777777" w:rsidR="008C3599" w:rsidRDefault="0013009D" w:rsidP="00F805F2">
            <w:pPr>
              <w:contextualSpacing w:val="0"/>
              <w:rPr>
                <w:i/>
                <w:sz w:val="24"/>
                <w:szCs w:val="24"/>
              </w:rPr>
            </w:pPr>
            <w:r>
              <w:rPr>
                <w:i/>
                <w:sz w:val="24"/>
                <w:szCs w:val="24"/>
              </w:rPr>
              <w:t>-an Evangelism Plan helps your congregation(s) to consider vocation and possibilities around communicating the Good News of Christ Jesus to those whom you can reach</w:t>
            </w:r>
          </w:p>
          <w:p w14:paraId="7A9119AC" w14:textId="77777777" w:rsidR="008C3599" w:rsidRDefault="0013009D" w:rsidP="00F805F2">
            <w:pPr>
              <w:contextualSpacing w:val="0"/>
              <w:rPr>
                <w:i/>
                <w:sz w:val="24"/>
                <w:szCs w:val="24"/>
              </w:rPr>
            </w:pPr>
            <w:r>
              <w:rPr>
                <w:i/>
                <w:sz w:val="24"/>
                <w:szCs w:val="24"/>
              </w:rPr>
              <w:t>-the Congregational Coaches or Director for Mission and Ministry can provide a training session in how to create an Evangelism Plan</w:t>
            </w:r>
          </w:p>
        </w:tc>
        <w:tc>
          <w:tcPr>
            <w:tcW w:w="4860" w:type="dxa"/>
          </w:tcPr>
          <w:p w14:paraId="2B92DCE3" w14:textId="77777777" w:rsidR="008C3599" w:rsidRDefault="008C3599" w:rsidP="00F805F2">
            <w:pPr>
              <w:contextualSpacing w:val="0"/>
              <w:rPr>
                <w:sz w:val="24"/>
                <w:szCs w:val="24"/>
              </w:rPr>
            </w:pPr>
          </w:p>
        </w:tc>
      </w:tr>
      <w:tr w:rsidR="008C3599" w14:paraId="72D711C4" w14:textId="77777777">
        <w:tc>
          <w:tcPr>
            <w:tcW w:w="8100" w:type="dxa"/>
          </w:tcPr>
          <w:p w14:paraId="350D782F" w14:textId="77777777" w:rsidR="008C3599" w:rsidRDefault="0013009D" w:rsidP="00F805F2">
            <w:pPr>
              <w:contextualSpacing w:val="0"/>
              <w:rPr>
                <w:sz w:val="24"/>
                <w:szCs w:val="24"/>
              </w:rPr>
            </w:pPr>
            <w:r>
              <w:rPr>
                <w:sz w:val="24"/>
                <w:szCs w:val="24"/>
              </w:rPr>
              <w:t>Appoint an Evangelism Team for your parish/regional ministry</w:t>
            </w:r>
          </w:p>
          <w:p w14:paraId="60C8732C" w14:textId="77777777" w:rsidR="008C3599" w:rsidRDefault="008C3599" w:rsidP="00F805F2">
            <w:pPr>
              <w:contextualSpacing w:val="0"/>
              <w:rPr>
                <w:sz w:val="24"/>
                <w:szCs w:val="24"/>
              </w:rPr>
            </w:pPr>
          </w:p>
          <w:p w14:paraId="04F73F7F" w14:textId="77777777" w:rsidR="008C3599" w:rsidRDefault="0013009D" w:rsidP="00F805F2">
            <w:pPr>
              <w:contextualSpacing w:val="0"/>
              <w:rPr>
                <w:i/>
                <w:sz w:val="24"/>
                <w:szCs w:val="24"/>
              </w:rPr>
            </w:pPr>
            <w:r>
              <w:rPr>
                <w:i/>
                <w:sz w:val="24"/>
                <w:szCs w:val="24"/>
              </w:rPr>
              <w:t>-an Evangelism Team can help you to identify ways to speak the Good News to those whom you can reach</w:t>
            </w:r>
          </w:p>
          <w:p w14:paraId="1C4B9CD1" w14:textId="77777777" w:rsidR="008C3599" w:rsidRDefault="0013009D" w:rsidP="00F805F2">
            <w:pPr>
              <w:contextualSpacing w:val="0"/>
              <w:rPr>
                <w:i/>
                <w:sz w:val="24"/>
                <w:szCs w:val="24"/>
              </w:rPr>
            </w:pPr>
            <w:r>
              <w:rPr>
                <w:i/>
                <w:sz w:val="24"/>
                <w:szCs w:val="24"/>
              </w:rPr>
              <w:t>-an Evangelism Team can help you to set parish/regional ministry priorities that will foster evangelism</w:t>
            </w:r>
          </w:p>
        </w:tc>
        <w:tc>
          <w:tcPr>
            <w:tcW w:w="4860" w:type="dxa"/>
          </w:tcPr>
          <w:p w14:paraId="1BCBC1D0" w14:textId="77777777" w:rsidR="008C3599" w:rsidRDefault="008C3599" w:rsidP="00F805F2">
            <w:pPr>
              <w:contextualSpacing w:val="0"/>
              <w:rPr>
                <w:sz w:val="24"/>
                <w:szCs w:val="24"/>
              </w:rPr>
            </w:pPr>
          </w:p>
        </w:tc>
      </w:tr>
      <w:tr w:rsidR="008C3599" w14:paraId="7DEA5848" w14:textId="77777777">
        <w:tc>
          <w:tcPr>
            <w:tcW w:w="8100" w:type="dxa"/>
          </w:tcPr>
          <w:p w14:paraId="3FD177CD" w14:textId="77777777" w:rsidR="008C3599" w:rsidRDefault="0013009D" w:rsidP="00F805F2">
            <w:pPr>
              <w:contextualSpacing w:val="0"/>
              <w:rPr>
                <w:sz w:val="24"/>
                <w:szCs w:val="24"/>
              </w:rPr>
            </w:pPr>
            <w:r>
              <w:rPr>
                <w:sz w:val="24"/>
                <w:szCs w:val="24"/>
              </w:rPr>
              <w:t xml:space="preserve">Create an ongoing </w:t>
            </w:r>
            <w:r w:rsidR="00162DF5">
              <w:rPr>
                <w:sz w:val="24"/>
                <w:szCs w:val="24"/>
              </w:rPr>
              <w:t>fresh expression of</w:t>
            </w:r>
            <w:r>
              <w:rPr>
                <w:sz w:val="24"/>
                <w:szCs w:val="24"/>
              </w:rPr>
              <w:t xml:space="preserve"> church programme</w:t>
            </w:r>
          </w:p>
          <w:p w14:paraId="61EDC704" w14:textId="77777777" w:rsidR="008C3599" w:rsidRDefault="008C3599" w:rsidP="00F805F2">
            <w:pPr>
              <w:contextualSpacing w:val="0"/>
              <w:rPr>
                <w:sz w:val="24"/>
                <w:szCs w:val="24"/>
              </w:rPr>
            </w:pPr>
          </w:p>
          <w:p w14:paraId="79F8D298" w14:textId="77777777" w:rsidR="00040F58" w:rsidRDefault="0013009D" w:rsidP="00F805F2">
            <w:pPr>
              <w:contextualSpacing w:val="0"/>
              <w:rPr>
                <w:i/>
                <w:sz w:val="24"/>
                <w:szCs w:val="24"/>
              </w:rPr>
            </w:pPr>
            <w:r>
              <w:rPr>
                <w:i/>
                <w:sz w:val="24"/>
                <w:szCs w:val="24"/>
              </w:rPr>
              <w:t xml:space="preserve">-an ongoing </w:t>
            </w:r>
            <w:r w:rsidR="00162DF5">
              <w:rPr>
                <w:i/>
                <w:sz w:val="24"/>
                <w:szCs w:val="24"/>
              </w:rPr>
              <w:t>fresh expression of</w:t>
            </w:r>
            <w:r>
              <w:rPr>
                <w:i/>
                <w:sz w:val="24"/>
                <w:szCs w:val="24"/>
              </w:rPr>
              <w:t xml:space="preserve"> church programme is an activity that your </w:t>
            </w:r>
          </w:p>
          <w:p w14:paraId="59B411DF" w14:textId="77777777" w:rsidR="008C3599" w:rsidRDefault="0013009D" w:rsidP="00F805F2">
            <w:pPr>
              <w:contextualSpacing w:val="0"/>
              <w:rPr>
                <w:i/>
                <w:sz w:val="24"/>
                <w:szCs w:val="24"/>
              </w:rPr>
            </w:pPr>
            <w:r>
              <w:rPr>
                <w:i/>
                <w:sz w:val="24"/>
                <w:szCs w:val="24"/>
              </w:rPr>
              <w:t>congregation does routinely and on a sustained basis that communicates the Good News and engages people with Christianity explicitly</w:t>
            </w:r>
          </w:p>
          <w:p w14:paraId="6C1E6D34" w14:textId="77777777" w:rsidR="008C3599" w:rsidRDefault="0013009D" w:rsidP="00F805F2">
            <w:pPr>
              <w:contextualSpacing w:val="0"/>
              <w:rPr>
                <w:i/>
                <w:sz w:val="24"/>
                <w:szCs w:val="24"/>
              </w:rPr>
            </w:pPr>
            <w:r>
              <w:rPr>
                <w:i/>
                <w:sz w:val="24"/>
                <w:szCs w:val="24"/>
              </w:rPr>
              <w:t>-it is oriented toward people who aren’t in your congregation and they are the predominant attendees</w:t>
            </w:r>
          </w:p>
          <w:p w14:paraId="665051E2" w14:textId="77777777" w:rsidR="008C3599" w:rsidRDefault="0013009D" w:rsidP="00F805F2">
            <w:pPr>
              <w:contextualSpacing w:val="0"/>
              <w:rPr>
                <w:i/>
                <w:sz w:val="24"/>
                <w:szCs w:val="24"/>
              </w:rPr>
            </w:pPr>
            <w:r>
              <w:rPr>
                <w:i/>
                <w:sz w:val="24"/>
                <w:szCs w:val="24"/>
              </w:rPr>
              <w:t>-this may include “Messy Church,” “Praise and Pizza,” “Beer and Bible”… (as long as the predominant attendees aren’t usual congregation members)</w:t>
            </w:r>
          </w:p>
        </w:tc>
        <w:tc>
          <w:tcPr>
            <w:tcW w:w="4860" w:type="dxa"/>
          </w:tcPr>
          <w:p w14:paraId="32623DD1" w14:textId="77777777" w:rsidR="008C3599" w:rsidRDefault="008C3599" w:rsidP="00F805F2">
            <w:pPr>
              <w:contextualSpacing w:val="0"/>
              <w:rPr>
                <w:sz w:val="24"/>
                <w:szCs w:val="24"/>
              </w:rPr>
            </w:pPr>
          </w:p>
        </w:tc>
      </w:tr>
      <w:tr w:rsidR="008C3599" w14:paraId="07B44FA6" w14:textId="77777777">
        <w:tc>
          <w:tcPr>
            <w:tcW w:w="8100" w:type="dxa"/>
          </w:tcPr>
          <w:p w14:paraId="2249CECC" w14:textId="77777777" w:rsidR="008C3599" w:rsidRDefault="0013009D" w:rsidP="00F805F2">
            <w:pPr>
              <w:contextualSpacing w:val="0"/>
              <w:rPr>
                <w:sz w:val="24"/>
                <w:szCs w:val="24"/>
              </w:rPr>
            </w:pPr>
            <w:r>
              <w:rPr>
                <w:sz w:val="24"/>
                <w:szCs w:val="24"/>
              </w:rPr>
              <w:t>Other:</w:t>
            </w:r>
          </w:p>
          <w:p w14:paraId="048F3FB4" w14:textId="77777777" w:rsidR="008C3599" w:rsidRDefault="008C3599" w:rsidP="00F805F2">
            <w:pPr>
              <w:contextualSpacing w:val="0"/>
              <w:rPr>
                <w:sz w:val="24"/>
                <w:szCs w:val="24"/>
              </w:rPr>
            </w:pPr>
          </w:p>
          <w:p w14:paraId="068B9CD5" w14:textId="77777777" w:rsidR="00162DF5" w:rsidRDefault="00162DF5" w:rsidP="00F805F2">
            <w:pPr>
              <w:contextualSpacing w:val="0"/>
              <w:rPr>
                <w:sz w:val="24"/>
                <w:szCs w:val="24"/>
              </w:rPr>
            </w:pPr>
          </w:p>
          <w:p w14:paraId="350C52F3" w14:textId="77777777" w:rsidR="00162DF5" w:rsidRDefault="00162DF5" w:rsidP="00F805F2">
            <w:pPr>
              <w:contextualSpacing w:val="0"/>
              <w:rPr>
                <w:sz w:val="24"/>
                <w:szCs w:val="24"/>
              </w:rPr>
            </w:pPr>
          </w:p>
          <w:p w14:paraId="34D6F744" w14:textId="77777777" w:rsidR="00162DF5" w:rsidRDefault="00162DF5" w:rsidP="00F805F2">
            <w:pPr>
              <w:contextualSpacing w:val="0"/>
              <w:rPr>
                <w:sz w:val="24"/>
                <w:szCs w:val="24"/>
              </w:rPr>
            </w:pPr>
          </w:p>
          <w:p w14:paraId="35D8AE04" w14:textId="77777777" w:rsidR="00162DF5" w:rsidRDefault="00162DF5" w:rsidP="00F805F2">
            <w:pPr>
              <w:contextualSpacing w:val="0"/>
              <w:rPr>
                <w:sz w:val="24"/>
                <w:szCs w:val="24"/>
              </w:rPr>
            </w:pPr>
          </w:p>
          <w:p w14:paraId="54989FC6" w14:textId="77777777" w:rsidR="00162DF5" w:rsidRDefault="00162DF5" w:rsidP="00F805F2">
            <w:pPr>
              <w:contextualSpacing w:val="0"/>
              <w:rPr>
                <w:sz w:val="24"/>
                <w:szCs w:val="24"/>
              </w:rPr>
            </w:pPr>
          </w:p>
        </w:tc>
        <w:tc>
          <w:tcPr>
            <w:tcW w:w="4860" w:type="dxa"/>
          </w:tcPr>
          <w:p w14:paraId="7E366457" w14:textId="77777777" w:rsidR="008C3599" w:rsidRDefault="008C3599" w:rsidP="00F805F2">
            <w:pPr>
              <w:contextualSpacing w:val="0"/>
              <w:rPr>
                <w:sz w:val="24"/>
                <w:szCs w:val="24"/>
              </w:rPr>
            </w:pPr>
          </w:p>
        </w:tc>
      </w:tr>
    </w:tbl>
    <w:p w14:paraId="2B605877" w14:textId="77777777" w:rsidR="008C3599" w:rsidRDefault="008C3599" w:rsidP="00F805F2">
      <w:pPr>
        <w:spacing w:after="0" w:line="240" w:lineRule="auto"/>
        <w:rPr>
          <w:sz w:val="24"/>
          <w:szCs w:val="24"/>
        </w:rPr>
      </w:pPr>
    </w:p>
    <w:p w14:paraId="2A2E99CF" w14:textId="77777777" w:rsidR="00040F58" w:rsidRDefault="00040F58" w:rsidP="00F805F2">
      <w:pPr>
        <w:spacing w:after="0" w:line="240" w:lineRule="auto"/>
        <w:rPr>
          <w:sz w:val="24"/>
          <w:szCs w:val="24"/>
        </w:rPr>
      </w:pPr>
    </w:p>
    <w:p w14:paraId="58CF661A" w14:textId="77777777" w:rsidR="00040F58" w:rsidRDefault="00040F58" w:rsidP="00F805F2">
      <w:pPr>
        <w:spacing w:after="0" w:line="240" w:lineRule="auto"/>
        <w:rPr>
          <w:sz w:val="24"/>
          <w:szCs w:val="24"/>
        </w:rPr>
      </w:pPr>
    </w:p>
    <w:tbl>
      <w:tblPr>
        <w:tblStyle w:val="a8"/>
        <w:tblW w:w="129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70"/>
        <w:gridCol w:w="5790"/>
      </w:tblGrid>
      <w:tr w:rsidR="008C3599" w14:paraId="5BAE0A14" w14:textId="77777777">
        <w:tc>
          <w:tcPr>
            <w:tcW w:w="7170" w:type="dxa"/>
          </w:tcPr>
          <w:p w14:paraId="278CCD5C" w14:textId="77777777" w:rsidR="008C3599" w:rsidRDefault="0013009D" w:rsidP="00F805F2">
            <w:pPr>
              <w:contextualSpacing w:val="0"/>
              <w:rPr>
                <w:b/>
                <w:sz w:val="24"/>
                <w:szCs w:val="24"/>
              </w:rPr>
            </w:pPr>
            <w:r>
              <w:rPr>
                <w:b/>
                <w:sz w:val="24"/>
                <w:szCs w:val="24"/>
              </w:rPr>
              <w:t>Evangelism:  Stretch Goals</w:t>
            </w:r>
          </w:p>
        </w:tc>
        <w:tc>
          <w:tcPr>
            <w:tcW w:w="5790" w:type="dxa"/>
          </w:tcPr>
          <w:p w14:paraId="5FAF1B0F" w14:textId="77777777" w:rsidR="008C3599" w:rsidRDefault="0013009D" w:rsidP="00F805F2">
            <w:pPr>
              <w:contextualSpacing w:val="0"/>
              <w:rPr>
                <w:b/>
                <w:sz w:val="24"/>
                <w:szCs w:val="24"/>
              </w:rPr>
            </w:pPr>
            <w:r>
              <w:rPr>
                <w:b/>
                <w:sz w:val="24"/>
                <w:szCs w:val="24"/>
              </w:rPr>
              <w:t>Proposed Actions and Completion Dates</w:t>
            </w:r>
          </w:p>
        </w:tc>
      </w:tr>
      <w:tr w:rsidR="008C3599" w14:paraId="2C663852" w14:textId="77777777">
        <w:tc>
          <w:tcPr>
            <w:tcW w:w="7170" w:type="dxa"/>
          </w:tcPr>
          <w:p w14:paraId="3EC5963B" w14:textId="77777777" w:rsidR="008C3599" w:rsidRDefault="00162DF5" w:rsidP="00F805F2">
            <w:pPr>
              <w:contextualSpacing w:val="0"/>
              <w:rPr>
                <w:i/>
                <w:sz w:val="24"/>
                <w:szCs w:val="24"/>
              </w:rPr>
            </w:pPr>
            <w:r>
              <w:rPr>
                <w:sz w:val="24"/>
                <w:szCs w:val="24"/>
              </w:rPr>
              <w:t>Plant a new congregation, in your building or somewhere else</w:t>
            </w:r>
            <w:r w:rsidR="0013009D">
              <w:rPr>
                <w:i/>
                <w:sz w:val="24"/>
                <w:szCs w:val="24"/>
              </w:rPr>
              <w:t xml:space="preserve"> </w:t>
            </w:r>
          </w:p>
          <w:p w14:paraId="3D211DAA" w14:textId="77777777" w:rsidR="008C3599" w:rsidRDefault="008C3599" w:rsidP="00F805F2">
            <w:pPr>
              <w:contextualSpacing w:val="0"/>
              <w:rPr>
                <w:i/>
                <w:sz w:val="24"/>
                <w:szCs w:val="24"/>
              </w:rPr>
            </w:pPr>
          </w:p>
          <w:p w14:paraId="3A7BE07E" w14:textId="77777777" w:rsidR="008C3599" w:rsidRDefault="0013009D" w:rsidP="00F805F2">
            <w:pPr>
              <w:contextualSpacing w:val="0"/>
              <w:rPr>
                <w:i/>
                <w:sz w:val="24"/>
                <w:szCs w:val="24"/>
              </w:rPr>
            </w:pPr>
            <w:r>
              <w:rPr>
                <w:i/>
                <w:sz w:val="24"/>
                <w:szCs w:val="24"/>
              </w:rPr>
              <w:t>-</w:t>
            </w:r>
            <w:r w:rsidR="00162DF5">
              <w:rPr>
                <w:i/>
                <w:sz w:val="24"/>
                <w:szCs w:val="24"/>
              </w:rPr>
              <w:t>This is a challenge that the Bishop and Director for Mission and Ministry would be pleased to help with.  A new congregation won’t likely look like your traditional one.  It will most probably be a fresh expression, as described above, in the Advancement Goals section.  The idea of a new congregation is that it isn’t focused on connecting with the existing congregation, but will develop its own life.</w:t>
            </w:r>
          </w:p>
        </w:tc>
        <w:tc>
          <w:tcPr>
            <w:tcW w:w="5790" w:type="dxa"/>
          </w:tcPr>
          <w:p w14:paraId="3D602488" w14:textId="77777777" w:rsidR="008C3599" w:rsidRDefault="008C3599" w:rsidP="00F805F2">
            <w:pPr>
              <w:contextualSpacing w:val="0"/>
              <w:rPr>
                <w:sz w:val="24"/>
                <w:szCs w:val="24"/>
              </w:rPr>
            </w:pPr>
          </w:p>
        </w:tc>
      </w:tr>
      <w:tr w:rsidR="008C3599" w14:paraId="22FBDC7C" w14:textId="77777777">
        <w:tc>
          <w:tcPr>
            <w:tcW w:w="7170" w:type="dxa"/>
          </w:tcPr>
          <w:p w14:paraId="688B5D21" w14:textId="77777777" w:rsidR="008C3599" w:rsidRDefault="0013009D" w:rsidP="00F805F2">
            <w:pPr>
              <w:contextualSpacing w:val="0"/>
              <w:rPr>
                <w:sz w:val="24"/>
                <w:szCs w:val="24"/>
              </w:rPr>
            </w:pPr>
            <w:r>
              <w:rPr>
                <w:sz w:val="24"/>
                <w:szCs w:val="24"/>
              </w:rPr>
              <w:t>Other:</w:t>
            </w:r>
          </w:p>
          <w:p w14:paraId="4580B5CC" w14:textId="77777777" w:rsidR="008C3599" w:rsidRDefault="008C3599" w:rsidP="00F805F2">
            <w:pPr>
              <w:contextualSpacing w:val="0"/>
              <w:rPr>
                <w:sz w:val="24"/>
                <w:szCs w:val="24"/>
              </w:rPr>
            </w:pPr>
          </w:p>
          <w:p w14:paraId="75CB21C8" w14:textId="77777777" w:rsidR="00162DF5" w:rsidRDefault="00162DF5" w:rsidP="00F805F2">
            <w:pPr>
              <w:contextualSpacing w:val="0"/>
              <w:rPr>
                <w:sz w:val="24"/>
                <w:szCs w:val="24"/>
              </w:rPr>
            </w:pPr>
          </w:p>
          <w:p w14:paraId="0CDBEB39" w14:textId="77777777" w:rsidR="00162DF5" w:rsidRDefault="00162DF5" w:rsidP="00F805F2">
            <w:pPr>
              <w:contextualSpacing w:val="0"/>
              <w:rPr>
                <w:sz w:val="24"/>
                <w:szCs w:val="24"/>
              </w:rPr>
            </w:pPr>
          </w:p>
          <w:p w14:paraId="6BDB9D08" w14:textId="77777777" w:rsidR="00162DF5" w:rsidRDefault="00162DF5" w:rsidP="00F805F2">
            <w:pPr>
              <w:contextualSpacing w:val="0"/>
              <w:rPr>
                <w:sz w:val="24"/>
                <w:szCs w:val="24"/>
              </w:rPr>
            </w:pPr>
          </w:p>
          <w:p w14:paraId="63242601" w14:textId="77777777" w:rsidR="00162DF5" w:rsidRDefault="00162DF5" w:rsidP="00F805F2">
            <w:pPr>
              <w:contextualSpacing w:val="0"/>
              <w:rPr>
                <w:sz w:val="24"/>
                <w:szCs w:val="24"/>
              </w:rPr>
            </w:pPr>
          </w:p>
          <w:p w14:paraId="7CD2D5FE" w14:textId="77777777" w:rsidR="00162DF5" w:rsidRDefault="00162DF5" w:rsidP="00F805F2">
            <w:pPr>
              <w:contextualSpacing w:val="0"/>
              <w:rPr>
                <w:sz w:val="24"/>
                <w:szCs w:val="24"/>
              </w:rPr>
            </w:pPr>
          </w:p>
        </w:tc>
        <w:tc>
          <w:tcPr>
            <w:tcW w:w="5790" w:type="dxa"/>
          </w:tcPr>
          <w:p w14:paraId="3F68651D" w14:textId="77777777" w:rsidR="008C3599" w:rsidRDefault="008C3599" w:rsidP="00F805F2">
            <w:pPr>
              <w:contextualSpacing w:val="0"/>
              <w:rPr>
                <w:sz w:val="24"/>
                <w:szCs w:val="24"/>
              </w:rPr>
            </w:pPr>
          </w:p>
        </w:tc>
      </w:tr>
    </w:tbl>
    <w:p w14:paraId="33463772" w14:textId="77777777" w:rsidR="008C3599" w:rsidRDefault="008C3599" w:rsidP="00F805F2">
      <w:pPr>
        <w:spacing w:after="0" w:line="240" w:lineRule="auto"/>
        <w:rPr>
          <w:sz w:val="24"/>
          <w:szCs w:val="24"/>
        </w:rPr>
      </w:pPr>
    </w:p>
    <w:p w14:paraId="27C9E54F" w14:textId="77777777" w:rsidR="008C3599" w:rsidRDefault="008C3599" w:rsidP="00F805F2">
      <w:pPr>
        <w:spacing w:after="0" w:line="240" w:lineRule="auto"/>
        <w:rPr>
          <w:sz w:val="24"/>
          <w:szCs w:val="24"/>
        </w:rPr>
      </w:pPr>
    </w:p>
    <w:p w14:paraId="076ED9D3" w14:textId="77777777" w:rsidR="008C3599" w:rsidRDefault="008C3599" w:rsidP="00F805F2">
      <w:pPr>
        <w:spacing w:after="0" w:line="240" w:lineRule="auto"/>
        <w:rPr>
          <w:sz w:val="24"/>
          <w:szCs w:val="24"/>
        </w:rPr>
      </w:pPr>
    </w:p>
    <w:p w14:paraId="42A72A20" w14:textId="77777777" w:rsidR="008C3599" w:rsidRDefault="0013009D" w:rsidP="00F805F2">
      <w:pPr>
        <w:numPr>
          <w:ilvl w:val="0"/>
          <w:numId w:val="16"/>
        </w:numPr>
        <w:spacing w:after="0" w:line="240" w:lineRule="auto"/>
        <w:ind w:hanging="360"/>
        <w:contextualSpacing/>
        <w:rPr>
          <w:sz w:val="24"/>
          <w:szCs w:val="24"/>
          <w:u w:val="single"/>
        </w:rPr>
      </w:pPr>
      <w:r>
        <w:rPr>
          <w:sz w:val="24"/>
          <w:szCs w:val="24"/>
          <w:u w:val="single"/>
        </w:rPr>
        <w:t>Discipling:  The Second Mark of Mission</w:t>
      </w:r>
    </w:p>
    <w:p w14:paraId="2207E97D" w14:textId="77777777" w:rsidR="008C3599" w:rsidRDefault="008C3599" w:rsidP="00F805F2">
      <w:pPr>
        <w:spacing w:after="0" w:line="240" w:lineRule="auto"/>
        <w:rPr>
          <w:sz w:val="24"/>
          <w:szCs w:val="24"/>
          <w:u w:val="single"/>
        </w:rPr>
      </w:pPr>
    </w:p>
    <w:p w14:paraId="24952E6A" w14:textId="77777777" w:rsidR="008C3599" w:rsidRDefault="0013009D" w:rsidP="00F805F2">
      <w:pPr>
        <w:spacing w:after="0" w:line="240" w:lineRule="auto"/>
        <w:rPr>
          <w:sz w:val="24"/>
          <w:szCs w:val="24"/>
        </w:rPr>
      </w:pPr>
      <w:r>
        <w:rPr>
          <w:sz w:val="24"/>
          <w:szCs w:val="24"/>
        </w:rPr>
        <w:t>“To teach, baptize and nurture new believers” and, indeed, all believers, is the work of discipling.  How can your congregation(s) foster the Christian development of new participants, long-time members, and everyone in between?</w:t>
      </w:r>
    </w:p>
    <w:p w14:paraId="0A224F5C" w14:textId="77777777" w:rsidR="00040F58" w:rsidRDefault="00040F58" w:rsidP="00F805F2">
      <w:pPr>
        <w:spacing w:after="0" w:line="240" w:lineRule="auto"/>
        <w:rPr>
          <w:sz w:val="24"/>
          <w:szCs w:val="24"/>
        </w:rPr>
      </w:pPr>
    </w:p>
    <w:tbl>
      <w:tblPr>
        <w:tblStyle w:val="aa"/>
        <w:tblW w:w="129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5"/>
        <w:gridCol w:w="4965"/>
      </w:tblGrid>
      <w:tr w:rsidR="008C3599" w14:paraId="5953B0A5" w14:textId="77777777">
        <w:tc>
          <w:tcPr>
            <w:tcW w:w="7995" w:type="dxa"/>
          </w:tcPr>
          <w:p w14:paraId="614B2E66" w14:textId="77777777" w:rsidR="008C3599" w:rsidRDefault="0013009D" w:rsidP="00F805F2">
            <w:pPr>
              <w:contextualSpacing w:val="0"/>
              <w:rPr>
                <w:b/>
                <w:sz w:val="24"/>
                <w:szCs w:val="24"/>
              </w:rPr>
            </w:pPr>
            <w:r>
              <w:rPr>
                <w:b/>
                <w:sz w:val="24"/>
                <w:szCs w:val="24"/>
              </w:rPr>
              <w:t>Discipling:  Advancement Goals</w:t>
            </w:r>
          </w:p>
        </w:tc>
        <w:tc>
          <w:tcPr>
            <w:tcW w:w="4965" w:type="dxa"/>
          </w:tcPr>
          <w:p w14:paraId="1C3FDED1" w14:textId="77777777" w:rsidR="008C3599" w:rsidRDefault="0013009D" w:rsidP="00F805F2">
            <w:pPr>
              <w:contextualSpacing w:val="0"/>
              <w:rPr>
                <w:b/>
                <w:sz w:val="24"/>
                <w:szCs w:val="24"/>
              </w:rPr>
            </w:pPr>
            <w:r>
              <w:rPr>
                <w:b/>
                <w:sz w:val="24"/>
                <w:szCs w:val="24"/>
              </w:rPr>
              <w:t>Proposed Actions and Completion Dates</w:t>
            </w:r>
          </w:p>
        </w:tc>
      </w:tr>
      <w:tr w:rsidR="008C3599" w14:paraId="62EFFCDA" w14:textId="77777777">
        <w:tc>
          <w:tcPr>
            <w:tcW w:w="7995" w:type="dxa"/>
          </w:tcPr>
          <w:p w14:paraId="7AAC9709" w14:textId="77777777" w:rsidR="008C3599" w:rsidRDefault="0013009D" w:rsidP="00F805F2">
            <w:pPr>
              <w:contextualSpacing w:val="0"/>
              <w:rPr>
                <w:sz w:val="24"/>
                <w:szCs w:val="24"/>
              </w:rPr>
            </w:pPr>
            <w:r>
              <w:rPr>
                <w:sz w:val="24"/>
                <w:szCs w:val="24"/>
              </w:rPr>
              <w:t>Participate in an “Education for Ministry” group</w:t>
            </w:r>
          </w:p>
          <w:p w14:paraId="4A2B2017" w14:textId="77777777" w:rsidR="00162DF5" w:rsidRDefault="00162DF5" w:rsidP="00F805F2">
            <w:pPr>
              <w:contextualSpacing w:val="0"/>
              <w:rPr>
                <w:sz w:val="24"/>
                <w:szCs w:val="24"/>
              </w:rPr>
            </w:pPr>
          </w:p>
          <w:p w14:paraId="737AFAE1" w14:textId="77777777" w:rsidR="00162DF5" w:rsidRPr="00162DF5" w:rsidRDefault="00162DF5" w:rsidP="00F805F2">
            <w:pPr>
              <w:contextualSpacing w:val="0"/>
              <w:rPr>
                <w:i/>
                <w:sz w:val="24"/>
                <w:szCs w:val="24"/>
              </w:rPr>
            </w:pPr>
            <w:r>
              <w:rPr>
                <w:i/>
                <w:sz w:val="24"/>
                <w:szCs w:val="24"/>
              </w:rPr>
              <w:t xml:space="preserve">-EfM is a diocesan and nationally supported programme of Christian formation.  </w:t>
            </w:r>
            <w:r w:rsidR="00F805F2">
              <w:rPr>
                <w:i/>
                <w:sz w:val="24"/>
                <w:szCs w:val="24"/>
              </w:rPr>
              <w:t>-</w:t>
            </w:r>
            <w:r w:rsidR="00F805F2">
              <w:t xml:space="preserve"> </w:t>
            </w:r>
            <w:r w:rsidR="00F805F2" w:rsidRPr="00F805F2">
              <w:rPr>
                <w:i/>
                <w:sz w:val="24"/>
                <w:szCs w:val="24"/>
              </w:rPr>
              <w:t>information is under “Ministries” on the diocesan website</w:t>
            </w:r>
          </w:p>
        </w:tc>
        <w:tc>
          <w:tcPr>
            <w:tcW w:w="4965" w:type="dxa"/>
          </w:tcPr>
          <w:p w14:paraId="4FF7727D" w14:textId="77777777" w:rsidR="008C3599" w:rsidRDefault="008C3599" w:rsidP="00F805F2">
            <w:pPr>
              <w:contextualSpacing w:val="0"/>
              <w:rPr>
                <w:sz w:val="24"/>
                <w:szCs w:val="24"/>
              </w:rPr>
            </w:pPr>
          </w:p>
        </w:tc>
      </w:tr>
      <w:tr w:rsidR="008C3599" w14:paraId="65B5E63F" w14:textId="77777777">
        <w:tc>
          <w:tcPr>
            <w:tcW w:w="7995" w:type="dxa"/>
          </w:tcPr>
          <w:p w14:paraId="2BC41010" w14:textId="77777777" w:rsidR="008C3599" w:rsidRDefault="0013009D" w:rsidP="00F805F2">
            <w:pPr>
              <w:contextualSpacing w:val="0"/>
              <w:rPr>
                <w:sz w:val="24"/>
                <w:szCs w:val="24"/>
              </w:rPr>
            </w:pPr>
            <w:r>
              <w:rPr>
                <w:sz w:val="24"/>
                <w:szCs w:val="24"/>
              </w:rPr>
              <w:t>Run a Christianity 101 course</w:t>
            </w:r>
          </w:p>
          <w:p w14:paraId="1BA8F9A0" w14:textId="77777777" w:rsidR="008C3599" w:rsidRDefault="008C3599" w:rsidP="00F805F2">
            <w:pPr>
              <w:contextualSpacing w:val="0"/>
              <w:rPr>
                <w:sz w:val="24"/>
                <w:szCs w:val="24"/>
              </w:rPr>
            </w:pPr>
          </w:p>
          <w:p w14:paraId="3C7D315D" w14:textId="77777777" w:rsidR="008C3599" w:rsidRDefault="0013009D" w:rsidP="00F805F2">
            <w:pPr>
              <w:contextualSpacing w:val="0"/>
              <w:rPr>
                <w:i/>
                <w:sz w:val="24"/>
                <w:szCs w:val="24"/>
              </w:rPr>
            </w:pPr>
            <w:r>
              <w:rPr>
                <w:i/>
                <w:sz w:val="24"/>
                <w:szCs w:val="24"/>
              </w:rPr>
              <w:t xml:space="preserve">-parish resources include:  </w:t>
            </w:r>
            <w:r w:rsidR="00162DF5">
              <w:rPr>
                <w:i/>
                <w:sz w:val="24"/>
                <w:szCs w:val="24"/>
              </w:rPr>
              <w:t xml:space="preserve">Rowan Williams’ “Being Christian” and “Being Disciples,” </w:t>
            </w:r>
            <w:r>
              <w:rPr>
                <w:i/>
                <w:sz w:val="24"/>
                <w:szCs w:val="24"/>
              </w:rPr>
              <w:t>William Harrison’s “Frequently-Asked Questions in Christian Theology,” the Episcopal Church’</w:t>
            </w:r>
            <w:r w:rsidR="00162DF5">
              <w:rPr>
                <w:i/>
                <w:sz w:val="24"/>
                <w:szCs w:val="24"/>
              </w:rPr>
              <w:t>s “New Church’s Teaching Series.</w:t>
            </w:r>
            <w:r>
              <w:rPr>
                <w:i/>
                <w:sz w:val="24"/>
                <w:szCs w:val="24"/>
              </w:rPr>
              <w:t xml:space="preserve">” </w:t>
            </w:r>
          </w:p>
        </w:tc>
        <w:tc>
          <w:tcPr>
            <w:tcW w:w="4965" w:type="dxa"/>
          </w:tcPr>
          <w:p w14:paraId="29DB8624" w14:textId="77777777" w:rsidR="008C3599" w:rsidRDefault="008C3599" w:rsidP="00F805F2">
            <w:pPr>
              <w:contextualSpacing w:val="0"/>
              <w:rPr>
                <w:sz w:val="24"/>
                <w:szCs w:val="24"/>
              </w:rPr>
            </w:pPr>
          </w:p>
        </w:tc>
      </w:tr>
      <w:tr w:rsidR="008C3599" w14:paraId="7AF64D72" w14:textId="77777777">
        <w:tc>
          <w:tcPr>
            <w:tcW w:w="7995" w:type="dxa"/>
          </w:tcPr>
          <w:p w14:paraId="0E4EF08E" w14:textId="77777777" w:rsidR="008C3599" w:rsidRDefault="0013009D" w:rsidP="00F805F2">
            <w:pPr>
              <w:contextualSpacing w:val="0"/>
              <w:rPr>
                <w:sz w:val="24"/>
                <w:szCs w:val="24"/>
              </w:rPr>
            </w:pPr>
            <w:r>
              <w:rPr>
                <w:sz w:val="24"/>
                <w:szCs w:val="24"/>
              </w:rPr>
              <w:t>Participate in “Cursillo”</w:t>
            </w:r>
          </w:p>
          <w:p w14:paraId="056F401F" w14:textId="77777777" w:rsidR="008C3599" w:rsidRDefault="008C3599" w:rsidP="00F805F2">
            <w:pPr>
              <w:contextualSpacing w:val="0"/>
              <w:rPr>
                <w:sz w:val="24"/>
                <w:szCs w:val="24"/>
              </w:rPr>
            </w:pPr>
          </w:p>
          <w:p w14:paraId="17FB9226" w14:textId="77777777" w:rsidR="008C3599" w:rsidRDefault="00F805F2" w:rsidP="00F805F2">
            <w:pPr>
              <w:contextualSpacing w:val="0"/>
              <w:rPr>
                <w:i/>
                <w:sz w:val="24"/>
                <w:szCs w:val="24"/>
              </w:rPr>
            </w:pPr>
            <w:r>
              <w:rPr>
                <w:i/>
                <w:sz w:val="24"/>
                <w:szCs w:val="24"/>
              </w:rPr>
              <w:t>-Cursillo is an international organization that runs weekend courses on engaging with Christianity and has follow-up worship services and other events</w:t>
            </w:r>
          </w:p>
          <w:p w14:paraId="292267B7" w14:textId="77777777" w:rsidR="00F805F2" w:rsidRPr="00F805F2" w:rsidRDefault="00F805F2" w:rsidP="00F805F2">
            <w:pPr>
              <w:contextualSpacing w:val="0"/>
              <w:rPr>
                <w:i/>
                <w:sz w:val="24"/>
                <w:szCs w:val="24"/>
              </w:rPr>
            </w:pPr>
            <w:r>
              <w:rPr>
                <w:i/>
                <w:sz w:val="24"/>
                <w:szCs w:val="24"/>
              </w:rPr>
              <w:t>-information is under “Ministries” on the diocesan website</w:t>
            </w:r>
          </w:p>
        </w:tc>
        <w:tc>
          <w:tcPr>
            <w:tcW w:w="4965" w:type="dxa"/>
          </w:tcPr>
          <w:p w14:paraId="27F19BE4" w14:textId="77777777" w:rsidR="008C3599" w:rsidRDefault="008C3599" w:rsidP="00F805F2">
            <w:pPr>
              <w:contextualSpacing w:val="0"/>
              <w:rPr>
                <w:sz w:val="24"/>
                <w:szCs w:val="24"/>
              </w:rPr>
            </w:pPr>
          </w:p>
        </w:tc>
      </w:tr>
      <w:tr w:rsidR="008C3599" w14:paraId="7EBE8286" w14:textId="77777777">
        <w:tc>
          <w:tcPr>
            <w:tcW w:w="7995" w:type="dxa"/>
          </w:tcPr>
          <w:p w14:paraId="56060387" w14:textId="77777777" w:rsidR="008C3599" w:rsidRDefault="0013009D" w:rsidP="00F805F2">
            <w:pPr>
              <w:contextualSpacing w:val="0"/>
              <w:rPr>
                <w:sz w:val="24"/>
                <w:szCs w:val="24"/>
              </w:rPr>
            </w:pPr>
            <w:r>
              <w:rPr>
                <w:sz w:val="24"/>
                <w:szCs w:val="24"/>
              </w:rPr>
              <w:t xml:space="preserve">Other:  </w:t>
            </w:r>
          </w:p>
          <w:p w14:paraId="3FC22849" w14:textId="77777777" w:rsidR="00F805F2" w:rsidRDefault="00F805F2" w:rsidP="00F805F2">
            <w:pPr>
              <w:contextualSpacing w:val="0"/>
              <w:rPr>
                <w:sz w:val="24"/>
                <w:szCs w:val="24"/>
              </w:rPr>
            </w:pPr>
          </w:p>
          <w:p w14:paraId="169054FC" w14:textId="77777777" w:rsidR="008C3599" w:rsidRDefault="008C3599" w:rsidP="00F805F2">
            <w:pPr>
              <w:contextualSpacing w:val="0"/>
              <w:rPr>
                <w:sz w:val="24"/>
                <w:szCs w:val="24"/>
              </w:rPr>
            </w:pPr>
          </w:p>
          <w:p w14:paraId="3A190091" w14:textId="77777777" w:rsidR="00F805F2" w:rsidRDefault="00F805F2" w:rsidP="00F805F2">
            <w:pPr>
              <w:contextualSpacing w:val="0"/>
              <w:rPr>
                <w:sz w:val="24"/>
                <w:szCs w:val="24"/>
              </w:rPr>
            </w:pPr>
          </w:p>
          <w:p w14:paraId="6C379D47" w14:textId="77777777" w:rsidR="00F805F2" w:rsidRDefault="00F805F2" w:rsidP="00F805F2">
            <w:pPr>
              <w:contextualSpacing w:val="0"/>
              <w:rPr>
                <w:sz w:val="24"/>
                <w:szCs w:val="24"/>
              </w:rPr>
            </w:pPr>
          </w:p>
          <w:p w14:paraId="2C99AE7F" w14:textId="77777777" w:rsidR="00F805F2" w:rsidRDefault="00F805F2" w:rsidP="00F805F2">
            <w:pPr>
              <w:contextualSpacing w:val="0"/>
              <w:rPr>
                <w:sz w:val="24"/>
                <w:szCs w:val="24"/>
              </w:rPr>
            </w:pPr>
          </w:p>
          <w:p w14:paraId="1EC801CD" w14:textId="77777777" w:rsidR="00F805F2" w:rsidRDefault="00F805F2" w:rsidP="00F805F2">
            <w:pPr>
              <w:contextualSpacing w:val="0"/>
              <w:rPr>
                <w:sz w:val="24"/>
                <w:szCs w:val="24"/>
              </w:rPr>
            </w:pPr>
          </w:p>
        </w:tc>
        <w:tc>
          <w:tcPr>
            <w:tcW w:w="4965" w:type="dxa"/>
          </w:tcPr>
          <w:p w14:paraId="79F9C9C5" w14:textId="77777777" w:rsidR="008C3599" w:rsidRDefault="008C3599" w:rsidP="00F805F2">
            <w:pPr>
              <w:contextualSpacing w:val="0"/>
              <w:rPr>
                <w:sz w:val="24"/>
                <w:szCs w:val="24"/>
              </w:rPr>
            </w:pPr>
          </w:p>
        </w:tc>
      </w:tr>
    </w:tbl>
    <w:p w14:paraId="6DA24789" w14:textId="77777777" w:rsidR="00F805F2" w:rsidRDefault="00F805F2" w:rsidP="00F805F2">
      <w:pPr>
        <w:spacing w:after="0" w:line="240" w:lineRule="auto"/>
        <w:rPr>
          <w:sz w:val="24"/>
          <w:szCs w:val="24"/>
        </w:rPr>
      </w:pPr>
    </w:p>
    <w:p w14:paraId="059F5287" w14:textId="77777777" w:rsidR="00040F58" w:rsidRDefault="00040F58" w:rsidP="00F805F2">
      <w:pPr>
        <w:spacing w:after="0" w:line="240" w:lineRule="auto"/>
        <w:rPr>
          <w:sz w:val="24"/>
          <w:szCs w:val="24"/>
        </w:rPr>
      </w:pPr>
    </w:p>
    <w:tbl>
      <w:tblPr>
        <w:tblStyle w:val="ab"/>
        <w:tblW w:w="129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15"/>
        <w:gridCol w:w="4845"/>
      </w:tblGrid>
      <w:tr w:rsidR="008C3599" w14:paraId="54D3EB23" w14:textId="77777777">
        <w:tc>
          <w:tcPr>
            <w:tcW w:w="8115" w:type="dxa"/>
          </w:tcPr>
          <w:p w14:paraId="4C2DACFB" w14:textId="77777777" w:rsidR="008C3599" w:rsidRDefault="0013009D" w:rsidP="00F805F2">
            <w:pPr>
              <w:contextualSpacing w:val="0"/>
              <w:rPr>
                <w:b/>
                <w:sz w:val="24"/>
                <w:szCs w:val="24"/>
              </w:rPr>
            </w:pPr>
            <w:r>
              <w:rPr>
                <w:b/>
                <w:sz w:val="24"/>
                <w:szCs w:val="24"/>
              </w:rPr>
              <w:t>Discipling:  Stretch Goals</w:t>
            </w:r>
          </w:p>
        </w:tc>
        <w:tc>
          <w:tcPr>
            <w:tcW w:w="4845" w:type="dxa"/>
          </w:tcPr>
          <w:p w14:paraId="0F51EBE8" w14:textId="77777777" w:rsidR="008C3599" w:rsidRDefault="0013009D" w:rsidP="00F805F2">
            <w:pPr>
              <w:contextualSpacing w:val="0"/>
              <w:rPr>
                <w:b/>
                <w:sz w:val="24"/>
                <w:szCs w:val="24"/>
              </w:rPr>
            </w:pPr>
            <w:r>
              <w:rPr>
                <w:b/>
                <w:sz w:val="24"/>
                <w:szCs w:val="24"/>
              </w:rPr>
              <w:t>Proposed Actions and Completion Dates</w:t>
            </w:r>
          </w:p>
        </w:tc>
      </w:tr>
      <w:tr w:rsidR="008C3599" w14:paraId="03D6CB35" w14:textId="77777777">
        <w:tc>
          <w:tcPr>
            <w:tcW w:w="8115" w:type="dxa"/>
          </w:tcPr>
          <w:p w14:paraId="60F07EF8" w14:textId="77777777" w:rsidR="008C3599" w:rsidRDefault="0013009D" w:rsidP="00F805F2">
            <w:pPr>
              <w:contextualSpacing w:val="0"/>
              <w:rPr>
                <w:sz w:val="24"/>
                <w:szCs w:val="24"/>
              </w:rPr>
            </w:pPr>
            <w:r>
              <w:rPr>
                <w:sz w:val="24"/>
                <w:szCs w:val="24"/>
              </w:rPr>
              <w:t>Provide mentor(s) for training and host an “Education for Ministry”group</w:t>
            </w:r>
          </w:p>
          <w:p w14:paraId="0543E775" w14:textId="77777777" w:rsidR="00F805F2" w:rsidRDefault="00F805F2" w:rsidP="00F805F2">
            <w:pPr>
              <w:contextualSpacing w:val="0"/>
              <w:rPr>
                <w:sz w:val="24"/>
                <w:szCs w:val="24"/>
              </w:rPr>
            </w:pPr>
          </w:p>
          <w:p w14:paraId="1913348B" w14:textId="77777777" w:rsidR="00F805F2" w:rsidRDefault="00F805F2" w:rsidP="00F805F2">
            <w:pPr>
              <w:contextualSpacing w:val="0"/>
              <w:rPr>
                <w:i/>
                <w:sz w:val="24"/>
                <w:szCs w:val="24"/>
              </w:rPr>
            </w:pPr>
            <w:r>
              <w:rPr>
                <w:i/>
                <w:sz w:val="24"/>
                <w:szCs w:val="24"/>
              </w:rPr>
              <w:t>-</w:t>
            </w:r>
            <w:r>
              <w:t xml:space="preserve"> </w:t>
            </w:r>
            <w:r w:rsidRPr="00F805F2">
              <w:rPr>
                <w:i/>
                <w:sz w:val="24"/>
                <w:szCs w:val="24"/>
              </w:rPr>
              <w:t>information is under “Ministries” on the diocesan website</w:t>
            </w:r>
          </w:p>
          <w:p w14:paraId="10D38573" w14:textId="77777777" w:rsidR="00F805F2" w:rsidRPr="00F805F2" w:rsidRDefault="00F805F2" w:rsidP="00F805F2">
            <w:pPr>
              <w:contextualSpacing w:val="0"/>
              <w:rPr>
                <w:i/>
                <w:sz w:val="24"/>
                <w:szCs w:val="24"/>
              </w:rPr>
            </w:pPr>
          </w:p>
        </w:tc>
        <w:tc>
          <w:tcPr>
            <w:tcW w:w="4845" w:type="dxa"/>
          </w:tcPr>
          <w:p w14:paraId="1DB35529" w14:textId="77777777" w:rsidR="008C3599" w:rsidRDefault="008C3599" w:rsidP="00F805F2">
            <w:pPr>
              <w:contextualSpacing w:val="0"/>
              <w:rPr>
                <w:sz w:val="24"/>
                <w:szCs w:val="24"/>
              </w:rPr>
            </w:pPr>
          </w:p>
        </w:tc>
      </w:tr>
      <w:tr w:rsidR="008C3599" w14:paraId="07EB89C4" w14:textId="77777777">
        <w:tc>
          <w:tcPr>
            <w:tcW w:w="8115" w:type="dxa"/>
          </w:tcPr>
          <w:p w14:paraId="623E6467" w14:textId="77777777" w:rsidR="008C3599" w:rsidRPr="00F805F2" w:rsidRDefault="0013009D" w:rsidP="00F805F2">
            <w:pPr>
              <w:contextualSpacing w:val="0"/>
              <w:rPr>
                <w:i/>
                <w:sz w:val="24"/>
                <w:szCs w:val="24"/>
              </w:rPr>
            </w:pPr>
            <w:r>
              <w:rPr>
                <w:sz w:val="24"/>
                <w:szCs w:val="24"/>
              </w:rPr>
              <w:t>Host a Huron University College advanced formation course (the Licentiate in Theology programme is intended for advanced level parish lay formation)</w:t>
            </w:r>
          </w:p>
          <w:p w14:paraId="0E9EAD72" w14:textId="77777777" w:rsidR="00F805F2" w:rsidRDefault="00F805F2" w:rsidP="00F805F2">
            <w:pPr>
              <w:contextualSpacing w:val="0"/>
              <w:rPr>
                <w:sz w:val="24"/>
                <w:szCs w:val="24"/>
              </w:rPr>
            </w:pPr>
          </w:p>
          <w:p w14:paraId="7870A2B6" w14:textId="77777777" w:rsidR="00F805F2" w:rsidRPr="00F805F2" w:rsidRDefault="00F805F2" w:rsidP="00F805F2">
            <w:pPr>
              <w:contextualSpacing w:val="0"/>
              <w:rPr>
                <w:i/>
                <w:sz w:val="24"/>
                <w:szCs w:val="24"/>
              </w:rPr>
            </w:pPr>
            <w:r>
              <w:rPr>
                <w:i/>
                <w:sz w:val="24"/>
                <w:szCs w:val="24"/>
              </w:rPr>
              <w:t>-contact Huron University College Faculty of Theology for more information</w:t>
            </w:r>
          </w:p>
        </w:tc>
        <w:tc>
          <w:tcPr>
            <w:tcW w:w="4845" w:type="dxa"/>
          </w:tcPr>
          <w:p w14:paraId="141F1815" w14:textId="77777777" w:rsidR="008C3599" w:rsidRDefault="008C3599" w:rsidP="00F805F2">
            <w:pPr>
              <w:contextualSpacing w:val="0"/>
              <w:rPr>
                <w:sz w:val="24"/>
                <w:szCs w:val="24"/>
              </w:rPr>
            </w:pPr>
          </w:p>
        </w:tc>
      </w:tr>
      <w:tr w:rsidR="008C3599" w14:paraId="3EA5B06D" w14:textId="77777777">
        <w:tc>
          <w:tcPr>
            <w:tcW w:w="8115" w:type="dxa"/>
          </w:tcPr>
          <w:p w14:paraId="7210D727" w14:textId="77777777" w:rsidR="008C3599" w:rsidRDefault="0013009D" w:rsidP="00F805F2">
            <w:pPr>
              <w:contextualSpacing w:val="0"/>
              <w:rPr>
                <w:sz w:val="24"/>
                <w:szCs w:val="24"/>
              </w:rPr>
            </w:pPr>
            <w:r>
              <w:rPr>
                <w:sz w:val="24"/>
                <w:szCs w:val="24"/>
              </w:rPr>
              <w:t>Other:</w:t>
            </w:r>
          </w:p>
          <w:p w14:paraId="0B1AE0CB" w14:textId="77777777" w:rsidR="00F805F2" w:rsidRDefault="00F805F2" w:rsidP="00F805F2">
            <w:pPr>
              <w:contextualSpacing w:val="0"/>
              <w:rPr>
                <w:sz w:val="24"/>
                <w:szCs w:val="24"/>
              </w:rPr>
            </w:pPr>
          </w:p>
          <w:p w14:paraId="212E7555" w14:textId="77777777" w:rsidR="00F805F2" w:rsidRDefault="00F805F2" w:rsidP="00F805F2">
            <w:pPr>
              <w:contextualSpacing w:val="0"/>
              <w:rPr>
                <w:sz w:val="24"/>
                <w:szCs w:val="24"/>
              </w:rPr>
            </w:pPr>
          </w:p>
          <w:p w14:paraId="0E581074" w14:textId="77777777" w:rsidR="00F805F2" w:rsidRDefault="00F805F2" w:rsidP="00F805F2">
            <w:pPr>
              <w:contextualSpacing w:val="0"/>
              <w:rPr>
                <w:sz w:val="24"/>
                <w:szCs w:val="24"/>
              </w:rPr>
            </w:pPr>
          </w:p>
          <w:p w14:paraId="637BEC0F" w14:textId="77777777" w:rsidR="00F805F2" w:rsidRDefault="00F805F2" w:rsidP="00F805F2">
            <w:pPr>
              <w:contextualSpacing w:val="0"/>
              <w:rPr>
                <w:sz w:val="24"/>
                <w:szCs w:val="24"/>
              </w:rPr>
            </w:pPr>
          </w:p>
          <w:p w14:paraId="241BE4F3" w14:textId="77777777" w:rsidR="00F805F2" w:rsidRDefault="00F805F2" w:rsidP="00F805F2">
            <w:pPr>
              <w:contextualSpacing w:val="0"/>
              <w:rPr>
                <w:sz w:val="24"/>
                <w:szCs w:val="24"/>
              </w:rPr>
            </w:pPr>
          </w:p>
          <w:p w14:paraId="5D2B0E86" w14:textId="77777777" w:rsidR="00F805F2" w:rsidRDefault="00F805F2" w:rsidP="00F805F2">
            <w:pPr>
              <w:contextualSpacing w:val="0"/>
              <w:rPr>
                <w:sz w:val="24"/>
                <w:szCs w:val="24"/>
              </w:rPr>
            </w:pPr>
          </w:p>
        </w:tc>
        <w:tc>
          <w:tcPr>
            <w:tcW w:w="4845" w:type="dxa"/>
          </w:tcPr>
          <w:p w14:paraId="57D9191F" w14:textId="77777777" w:rsidR="008C3599" w:rsidRDefault="008C3599" w:rsidP="00F805F2">
            <w:pPr>
              <w:contextualSpacing w:val="0"/>
              <w:rPr>
                <w:sz w:val="24"/>
                <w:szCs w:val="24"/>
              </w:rPr>
            </w:pPr>
          </w:p>
        </w:tc>
      </w:tr>
    </w:tbl>
    <w:p w14:paraId="756E0A3B" w14:textId="77777777" w:rsidR="008C3599" w:rsidRDefault="008C3599" w:rsidP="00F805F2">
      <w:pPr>
        <w:spacing w:after="0" w:line="240" w:lineRule="auto"/>
        <w:rPr>
          <w:sz w:val="24"/>
          <w:szCs w:val="24"/>
        </w:rPr>
      </w:pPr>
    </w:p>
    <w:p w14:paraId="198B61F6" w14:textId="77777777" w:rsidR="008C3599" w:rsidRDefault="008C3599" w:rsidP="00F805F2">
      <w:pPr>
        <w:spacing w:after="0" w:line="240" w:lineRule="auto"/>
        <w:rPr>
          <w:sz w:val="24"/>
          <w:szCs w:val="24"/>
        </w:rPr>
      </w:pPr>
    </w:p>
    <w:p w14:paraId="1339DCD5" w14:textId="77777777" w:rsidR="008C3599" w:rsidRDefault="008C3599" w:rsidP="00F805F2">
      <w:pPr>
        <w:spacing w:after="0" w:line="240" w:lineRule="auto"/>
        <w:rPr>
          <w:sz w:val="24"/>
          <w:szCs w:val="24"/>
        </w:rPr>
      </w:pPr>
    </w:p>
    <w:p w14:paraId="2DD98F47" w14:textId="77777777" w:rsidR="008C3599" w:rsidRDefault="0013009D" w:rsidP="00F805F2">
      <w:pPr>
        <w:spacing w:after="0" w:line="240" w:lineRule="auto"/>
      </w:pPr>
      <w:r>
        <w:br w:type="page"/>
      </w:r>
    </w:p>
    <w:p w14:paraId="0E5A5D9B" w14:textId="77777777" w:rsidR="008C3599" w:rsidRDefault="008C3599" w:rsidP="00F805F2">
      <w:pPr>
        <w:spacing w:after="0" w:line="240" w:lineRule="auto"/>
        <w:rPr>
          <w:sz w:val="24"/>
          <w:szCs w:val="24"/>
        </w:rPr>
      </w:pPr>
    </w:p>
    <w:p w14:paraId="3BC5A95F" w14:textId="77777777" w:rsidR="008C3599" w:rsidRDefault="0013009D" w:rsidP="00F805F2">
      <w:pPr>
        <w:numPr>
          <w:ilvl w:val="0"/>
          <w:numId w:val="16"/>
        </w:numPr>
        <w:spacing w:after="0" w:line="240" w:lineRule="auto"/>
        <w:ind w:hanging="360"/>
        <w:contextualSpacing/>
        <w:rPr>
          <w:sz w:val="24"/>
          <w:szCs w:val="24"/>
          <w:u w:val="single"/>
        </w:rPr>
      </w:pPr>
      <w:r>
        <w:rPr>
          <w:sz w:val="24"/>
          <w:szCs w:val="24"/>
          <w:u w:val="single"/>
        </w:rPr>
        <w:t>Service:  The Third Mark of Mission</w:t>
      </w:r>
    </w:p>
    <w:p w14:paraId="28FF85D8" w14:textId="77777777" w:rsidR="005B3F56" w:rsidRDefault="005B3F56" w:rsidP="005B3F56">
      <w:pPr>
        <w:spacing w:after="0" w:line="240" w:lineRule="auto"/>
        <w:ind w:left="1080"/>
        <w:contextualSpacing/>
        <w:rPr>
          <w:sz w:val="24"/>
          <w:szCs w:val="24"/>
          <w:u w:val="single"/>
        </w:rPr>
      </w:pPr>
    </w:p>
    <w:p w14:paraId="6DBE6B42" w14:textId="77777777" w:rsidR="008C3599" w:rsidRDefault="0013009D" w:rsidP="00F805F2">
      <w:pPr>
        <w:spacing w:after="0" w:line="240" w:lineRule="auto"/>
        <w:rPr>
          <w:sz w:val="24"/>
          <w:szCs w:val="24"/>
        </w:rPr>
      </w:pPr>
      <w:r>
        <w:rPr>
          <w:sz w:val="24"/>
          <w:szCs w:val="24"/>
        </w:rPr>
        <w:t>“To respond to human need by loving service” is a central aspect of Christ’s call.  The challenge for us is to remember that loving service engages us personally with those in need, so that we are changed by the encounter.  Simply providing a building or sending a cheque misses the heart of what Christ asks of us, indeed, offers us.  How can your congregation(s) find real needs and offer service that is truly loving?</w:t>
      </w:r>
    </w:p>
    <w:p w14:paraId="3D25C13B" w14:textId="77777777" w:rsidR="008C3599" w:rsidRDefault="008C3599" w:rsidP="00F805F2">
      <w:pPr>
        <w:spacing w:after="0" w:line="240" w:lineRule="auto"/>
        <w:rPr>
          <w:sz w:val="24"/>
          <w:szCs w:val="24"/>
        </w:rPr>
      </w:pPr>
    </w:p>
    <w:tbl>
      <w:tblPr>
        <w:tblStyle w:val="ad"/>
        <w:tblW w:w="129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5"/>
        <w:gridCol w:w="5775"/>
      </w:tblGrid>
      <w:tr w:rsidR="008C3599" w14:paraId="27D6401E" w14:textId="77777777">
        <w:tc>
          <w:tcPr>
            <w:tcW w:w="7185" w:type="dxa"/>
          </w:tcPr>
          <w:p w14:paraId="6C72D0D1" w14:textId="77777777" w:rsidR="008C3599" w:rsidRDefault="0013009D" w:rsidP="00F805F2">
            <w:pPr>
              <w:contextualSpacing w:val="0"/>
              <w:rPr>
                <w:b/>
                <w:sz w:val="24"/>
                <w:szCs w:val="24"/>
              </w:rPr>
            </w:pPr>
            <w:r>
              <w:rPr>
                <w:b/>
                <w:sz w:val="24"/>
                <w:szCs w:val="24"/>
              </w:rPr>
              <w:t>Service:  Advancement Goals</w:t>
            </w:r>
          </w:p>
        </w:tc>
        <w:tc>
          <w:tcPr>
            <w:tcW w:w="5775" w:type="dxa"/>
          </w:tcPr>
          <w:p w14:paraId="0BC1E0B5" w14:textId="77777777" w:rsidR="008C3599" w:rsidRDefault="0013009D" w:rsidP="00F805F2">
            <w:pPr>
              <w:contextualSpacing w:val="0"/>
              <w:rPr>
                <w:b/>
                <w:sz w:val="24"/>
                <w:szCs w:val="24"/>
              </w:rPr>
            </w:pPr>
            <w:r>
              <w:rPr>
                <w:b/>
                <w:sz w:val="24"/>
                <w:szCs w:val="24"/>
              </w:rPr>
              <w:t>Proposed Actions and Completion Dates</w:t>
            </w:r>
          </w:p>
        </w:tc>
      </w:tr>
      <w:tr w:rsidR="008C3599" w14:paraId="7E17AA88" w14:textId="77777777">
        <w:tc>
          <w:tcPr>
            <w:tcW w:w="7185" w:type="dxa"/>
          </w:tcPr>
          <w:p w14:paraId="616699DC" w14:textId="77777777" w:rsidR="008C3599" w:rsidRDefault="0013009D" w:rsidP="00F805F2">
            <w:pPr>
              <w:contextualSpacing w:val="0"/>
              <w:rPr>
                <w:sz w:val="24"/>
                <w:szCs w:val="24"/>
              </w:rPr>
            </w:pPr>
            <w:r>
              <w:rPr>
                <w:sz w:val="24"/>
                <w:szCs w:val="24"/>
              </w:rPr>
              <w:t>Investigate to determine what local organizations operate in your area to assist categories of people in need - food banks, assistance to refugees, services/support for the homeless etc.</w:t>
            </w:r>
          </w:p>
          <w:p w14:paraId="38297A65" w14:textId="77777777" w:rsidR="008C3599" w:rsidRDefault="008C3599" w:rsidP="00F805F2">
            <w:pPr>
              <w:contextualSpacing w:val="0"/>
              <w:rPr>
                <w:sz w:val="24"/>
                <w:szCs w:val="24"/>
              </w:rPr>
            </w:pPr>
          </w:p>
          <w:p w14:paraId="2A4936A1" w14:textId="77777777" w:rsidR="008C3599" w:rsidRDefault="0013009D" w:rsidP="00F805F2">
            <w:pPr>
              <w:contextualSpacing w:val="0"/>
              <w:rPr>
                <w:sz w:val="24"/>
                <w:szCs w:val="24"/>
              </w:rPr>
            </w:pPr>
            <w:r>
              <w:rPr>
                <w:sz w:val="24"/>
                <w:szCs w:val="24"/>
              </w:rPr>
              <w:t>Determine which of the identified organizations best correspond to the parish goals and prioritize. Initiate contact to offer human and/or financial support as appropriate.</w:t>
            </w:r>
          </w:p>
        </w:tc>
        <w:tc>
          <w:tcPr>
            <w:tcW w:w="5775" w:type="dxa"/>
          </w:tcPr>
          <w:p w14:paraId="55C19255" w14:textId="77777777" w:rsidR="008C3599" w:rsidRDefault="008C3599" w:rsidP="00F805F2">
            <w:pPr>
              <w:contextualSpacing w:val="0"/>
              <w:rPr>
                <w:sz w:val="24"/>
                <w:szCs w:val="24"/>
              </w:rPr>
            </w:pPr>
          </w:p>
        </w:tc>
      </w:tr>
      <w:tr w:rsidR="008C3599" w14:paraId="0D7EB2B9" w14:textId="77777777">
        <w:tc>
          <w:tcPr>
            <w:tcW w:w="7185" w:type="dxa"/>
          </w:tcPr>
          <w:p w14:paraId="6CF61392" w14:textId="77777777" w:rsidR="008C3599" w:rsidRDefault="0013009D" w:rsidP="00F805F2">
            <w:pPr>
              <w:contextualSpacing w:val="0"/>
              <w:rPr>
                <w:sz w:val="24"/>
                <w:szCs w:val="24"/>
              </w:rPr>
            </w:pPr>
            <w:r>
              <w:rPr>
                <w:sz w:val="24"/>
                <w:szCs w:val="24"/>
              </w:rPr>
              <w:t>Other:</w:t>
            </w:r>
          </w:p>
          <w:p w14:paraId="3759C518" w14:textId="77777777" w:rsidR="008C3599" w:rsidRDefault="008C3599" w:rsidP="00F805F2">
            <w:pPr>
              <w:contextualSpacing w:val="0"/>
              <w:rPr>
                <w:sz w:val="24"/>
                <w:szCs w:val="24"/>
              </w:rPr>
            </w:pPr>
          </w:p>
          <w:p w14:paraId="09EB09B5" w14:textId="77777777" w:rsidR="00F805F2" w:rsidRDefault="00F805F2" w:rsidP="00F805F2">
            <w:pPr>
              <w:contextualSpacing w:val="0"/>
              <w:rPr>
                <w:sz w:val="24"/>
                <w:szCs w:val="24"/>
              </w:rPr>
            </w:pPr>
          </w:p>
          <w:p w14:paraId="18E00C05" w14:textId="77777777" w:rsidR="00F805F2" w:rsidRDefault="00F805F2" w:rsidP="00F805F2">
            <w:pPr>
              <w:contextualSpacing w:val="0"/>
              <w:rPr>
                <w:sz w:val="24"/>
                <w:szCs w:val="24"/>
              </w:rPr>
            </w:pPr>
          </w:p>
          <w:p w14:paraId="6639D62F" w14:textId="77777777" w:rsidR="00F805F2" w:rsidRDefault="00F805F2" w:rsidP="00F805F2">
            <w:pPr>
              <w:contextualSpacing w:val="0"/>
              <w:rPr>
                <w:sz w:val="24"/>
                <w:szCs w:val="24"/>
              </w:rPr>
            </w:pPr>
          </w:p>
          <w:p w14:paraId="53DAB605" w14:textId="77777777" w:rsidR="00F805F2" w:rsidRDefault="00F805F2" w:rsidP="00F805F2">
            <w:pPr>
              <w:contextualSpacing w:val="0"/>
              <w:rPr>
                <w:sz w:val="24"/>
                <w:szCs w:val="24"/>
              </w:rPr>
            </w:pPr>
          </w:p>
        </w:tc>
        <w:tc>
          <w:tcPr>
            <w:tcW w:w="5775" w:type="dxa"/>
          </w:tcPr>
          <w:p w14:paraId="0885BBB5" w14:textId="77777777" w:rsidR="008C3599" w:rsidRDefault="008C3599" w:rsidP="00F805F2">
            <w:pPr>
              <w:contextualSpacing w:val="0"/>
              <w:rPr>
                <w:sz w:val="24"/>
                <w:szCs w:val="24"/>
              </w:rPr>
            </w:pPr>
          </w:p>
        </w:tc>
      </w:tr>
    </w:tbl>
    <w:p w14:paraId="509B1DE0" w14:textId="77777777" w:rsidR="008C3599" w:rsidRDefault="008C3599" w:rsidP="00F805F2">
      <w:pPr>
        <w:spacing w:after="0" w:line="240" w:lineRule="auto"/>
        <w:rPr>
          <w:sz w:val="24"/>
          <w:szCs w:val="24"/>
        </w:rPr>
      </w:pPr>
    </w:p>
    <w:p w14:paraId="69D5FCD4" w14:textId="77777777" w:rsidR="005B3F56" w:rsidRDefault="005B3F56" w:rsidP="00F805F2">
      <w:pPr>
        <w:spacing w:after="0" w:line="240" w:lineRule="auto"/>
        <w:rPr>
          <w:sz w:val="24"/>
          <w:szCs w:val="24"/>
        </w:rPr>
      </w:pPr>
    </w:p>
    <w:p w14:paraId="515144C7" w14:textId="77777777" w:rsidR="005B3F56" w:rsidRDefault="005B3F56" w:rsidP="00F805F2">
      <w:pPr>
        <w:spacing w:after="0" w:line="240" w:lineRule="auto"/>
        <w:rPr>
          <w:sz w:val="24"/>
          <w:szCs w:val="24"/>
        </w:rPr>
      </w:pPr>
    </w:p>
    <w:tbl>
      <w:tblPr>
        <w:tblStyle w:val="ae"/>
        <w:tblW w:w="129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0"/>
        <w:gridCol w:w="5760"/>
      </w:tblGrid>
      <w:tr w:rsidR="008C3599" w14:paraId="61E39008" w14:textId="77777777">
        <w:tc>
          <w:tcPr>
            <w:tcW w:w="7200" w:type="dxa"/>
          </w:tcPr>
          <w:p w14:paraId="35C8787C" w14:textId="77777777" w:rsidR="008C3599" w:rsidRDefault="0013009D" w:rsidP="00F805F2">
            <w:pPr>
              <w:contextualSpacing w:val="0"/>
              <w:rPr>
                <w:b/>
                <w:sz w:val="24"/>
                <w:szCs w:val="24"/>
              </w:rPr>
            </w:pPr>
            <w:r>
              <w:rPr>
                <w:b/>
                <w:sz w:val="24"/>
                <w:szCs w:val="24"/>
              </w:rPr>
              <w:t>Service:  Stretch Goals</w:t>
            </w:r>
          </w:p>
        </w:tc>
        <w:tc>
          <w:tcPr>
            <w:tcW w:w="5760" w:type="dxa"/>
          </w:tcPr>
          <w:p w14:paraId="66C2FFFE" w14:textId="77777777" w:rsidR="008C3599" w:rsidRDefault="0013009D" w:rsidP="00F805F2">
            <w:pPr>
              <w:contextualSpacing w:val="0"/>
              <w:rPr>
                <w:b/>
                <w:sz w:val="24"/>
                <w:szCs w:val="24"/>
              </w:rPr>
            </w:pPr>
            <w:r>
              <w:rPr>
                <w:b/>
                <w:sz w:val="24"/>
                <w:szCs w:val="24"/>
              </w:rPr>
              <w:t>Proposed Actions and Completion Dates</w:t>
            </w:r>
          </w:p>
        </w:tc>
      </w:tr>
      <w:tr w:rsidR="008C3599" w14:paraId="0581FDC5" w14:textId="77777777">
        <w:tc>
          <w:tcPr>
            <w:tcW w:w="7200" w:type="dxa"/>
          </w:tcPr>
          <w:p w14:paraId="72197E29" w14:textId="77777777" w:rsidR="008C3599" w:rsidRDefault="0013009D" w:rsidP="00F805F2">
            <w:pPr>
              <w:contextualSpacing w:val="0"/>
              <w:rPr>
                <w:sz w:val="24"/>
                <w:szCs w:val="24"/>
              </w:rPr>
            </w:pPr>
            <w:r>
              <w:rPr>
                <w:sz w:val="24"/>
                <w:szCs w:val="24"/>
              </w:rPr>
              <w:t>Annually assess the impact and effectiveness of the parish’s outreach involvement and confirm or revise such activity.</w:t>
            </w:r>
          </w:p>
          <w:p w14:paraId="5709E361" w14:textId="77777777" w:rsidR="008C3599" w:rsidRDefault="008C3599" w:rsidP="00F805F2">
            <w:pPr>
              <w:contextualSpacing w:val="0"/>
              <w:rPr>
                <w:sz w:val="24"/>
                <w:szCs w:val="24"/>
              </w:rPr>
            </w:pPr>
          </w:p>
        </w:tc>
        <w:tc>
          <w:tcPr>
            <w:tcW w:w="5760" w:type="dxa"/>
          </w:tcPr>
          <w:p w14:paraId="3164DD13" w14:textId="77777777" w:rsidR="008C3599" w:rsidRDefault="008C3599" w:rsidP="00F805F2">
            <w:pPr>
              <w:contextualSpacing w:val="0"/>
              <w:rPr>
                <w:sz w:val="24"/>
                <w:szCs w:val="24"/>
              </w:rPr>
            </w:pPr>
          </w:p>
        </w:tc>
      </w:tr>
      <w:tr w:rsidR="008C3599" w14:paraId="41EA8128" w14:textId="77777777">
        <w:tc>
          <w:tcPr>
            <w:tcW w:w="7200" w:type="dxa"/>
          </w:tcPr>
          <w:p w14:paraId="66F11634" w14:textId="77777777" w:rsidR="008C3599" w:rsidRDefault="0013009D" w:rsidP="00F805F2">
            <w:pPr>
              <w:contextualSpacing w:val="0"/>
              <w:rPr>
                <w:sz w:val="24"/>
                <w:szCs w:val="24"/>
              </w:rPr>
            </w:pPr>
            <w:r>
              <w:rPr>
                <w:sz w:val="24"/>
                <w:szCs w:val="24"/>
              </w:rPr>
              <w:t>Other:</w:t>
            </w:r>
          </w:p>
          <w:p w14:paraId="49EDA61A" w14:textId="77777777" w:rsidR="008C3599" w:rsidRDefault="008C3599" w:rsidP="00F805F2">
            <w:pPr>
              <w:contextualSpacing w:val="0"/>
              <w:rPr>
                <w:sz w:val="24"/>
                <w:szCs w:val="24"/>
              </w:rPr>
            </w:pPr>
          </w:p>
          <w:p w14:paraId="3D0A0BC9" w14:textId="77777777" w:rsidR="00F805F2" w:rsidRDefault="00F805F2" w:rsidP="00F805F2">
            <w:pPr>
              <w:contextualSpacing w:val="0"/>
              <w:rPr>
                <w:sz w:val="24"/>
                <w:szCs w:val="24"/>
              </w:rPr>
            </w:pPr>
          </w:p>
          <w:p w14:paraId="4572FDC7" w14:textId="77777777" w:rsidR="00F805F2" w:rsidRDefault="00F805F2" w:rsidP="00F805F2">
            <w:pPr>
              <w:contextualSpacing w:val="0"/>
              <w:rPr>
                <w:sz w:val="24"/>
                <w:szCs w:val="24"/>
              </w:rPr>
            </w:pPr>
          </w:p>
          <w:p w14:paraId="677E9A60" w14:textId="77777777" w:rsidR="00F805F2" w:rsidRDefault="00F805F2" w:rsidP="00F805F2">
            <w:pPr>
              <w:contextualSpacing w:val="0"/>
              <w:rPr>
                <w:sz w:val="24"/>
                <w:szCs w:val="24"/>
              </w:rPr>
            </w:pPr>
          </w:p>
          <w:p w14:paraId="7EF541F8" w14:textId="77777777" w:rsidR="00F805F2" w:rsidRDefault="00F805F2" w:rsidP="00F805F2">
            <w:pPr>
              <w:contextualSpacing w:val="0"/>
              <w:rPr>
                <w:sz w:val="24"/>
                <w:szCs w:val="24"/>
              </w:rPr>
            </w:pPr>
          </w:p>
          <w:p w14:paraId="21F0B2EB" w14:textId="77777777" w:rsidR="00F805F2" w:rsidRDefault="00F805F2" w:rsidP="00F805F2">
            <w:pPr>
              <w:contextualSpacing w:val="0"/>
              <w:rPr>
                <w:sz w:val="24"/>
                <w:szCs w:val="24"/>
              </w:rPr>
            </w:pPr>
          </w:p>
        </w:tc>
        <w:tc>
          <w:tcPr>
            <w:tcW w:w="5760" w:type="dxa"/>
          </w:tcPr>
          <w:p w14:paraId="2A0CA389" w14:textId="77777777" w:rsidR="008C3599" w:rsidRDefault="008C3599" w:rsidP="00F805F2">
            <w:pPr>
              <w:contextualSpacing w:val="0"/>
              <w:rPr>
                <w:sz w:val="24"/>
                <w:szCs w:val="24"/>
              </w:rPr>
            </w:pPr>
          </w:p>
        </w:tc>
      </w:tr>
    </w:tbl>
    <w:p w14:paraId="5C69B2D2" w14:textId="77777777" w:rsidR="008C3599" w:rsidRDefault="0013009D" w:rsidP="00F805F2">
      <w:pPr>
        <w:spacing w:after="0" w:line="240" w:lineRule="auto"/>
      </w:pPr>
      <w:r>
        <w:br w:type="page"/>
      </w:r>
    </w:p>
    <w:p w14:paraId="5DFE1394" w14:textId="77777777" w:rsidR="008C3599" w:rsidRDefault="008C3599" w:rsidP="00F805F2">
      <w:pPr>
        <w:spacing w:after="0" w:line="240" w:lineRule="auto"/>
        <w:rPr>
          <w:sz w:val="24"/>
          <w:szCs w:val="24"/>
        </w:rPr>
      </w:pPr>
    </w:p>
    <w:p w14:paraId="7742072E" w14:textId="77777777" w:rsidR="008C3599" w:rsidRDefault="0013009D" w:rsidP="00F805F2">
      <w:pPr>
        <w:numPr>
          <w:ilvl w:val="0"/>
          <w:numId w:val="16"/>
        </w:numPr>
        <w:spacing w:after="0" w:line="240" w:lineRule="auto"/>
        <w:ind w:hanging="360"/>
        <w:contextualSpacing/>
        <w:rPr>
          <w:sz w:val="24"/>
          <w:szCs w:val="24"/>
          <w:u w:val="single"/>
        </w:rPr>
      </w:pPr>
      <w:r>
        <w:rPr>
          <w:sz w:val="24"/>
          <w:szCs w:val="24"/>
          <w:u w:val="single"/>
        </w:rPr>
        <w:t>Transforming Society:  The Fourth Mark of Mission</w:t>
      </w:r>
    </w:p>
    <w:p w14:paraId="3B1A5790" w14:textId="77777777" w:rsidR="008C3599" w:rsidRDefault="0013009D" w:rsidP="00F805F2">
      <w:pPr>
        <w:spacing w:after="0" w:line="240" w:lineRule="auto"/>
        <w:rPr>
          <w:sz w:val="24"/>
          <w:szCs w:val="24"/>
        </w:rPr>
      </w:pPr>
      <w:r>
        <w:rPr>
          <w:sz w:val="24"/>
          <w:szCs w:val="24"/>
        </w:rPr>
        <w:t>“To seek to transform unjust structures of society, to challenge violence of every kind, and to pursue peace and reconciliation” is a call to go beyond charitable giving and help to change the world that creates human needs.  How can your congregation(s) join in God’s work of building the Kingdom by participating in the transformation of society?</w:t>
      </w:r>
    </w:p>
    <w:p w14:paraId="7C9DFFDB" w14:textId="77777777" w:rsidR="00A51ED8" w:rsidRDefault="00A51ED8" w:rsidP="00F805F2">
      <w:pPr>
        <w:spacing w:after="0" w:line="240" w:lineRule="auto"/>
        <w:rPr>
          <w:sz w:val="24"/>
          <w:szCs w:val="24"/>
        </w:rPr>
      </w:pPr>
    </w:p>
    <w:tbl>
      <w:tblPr>
        <w:tblStyle w:val="af0"/>
        <w:tblW w:w="129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6475"/>
      </w:tblGrid>
      <w:tr w:rsidR="008C3599" w14:paraId="029DC7F7" w14:textId="77777777">
        <w:tc>
          <w:tcPr>
            <w:tcW w:w="6475" w:type="dxa"/>
          </w:tcPr>
          <w:p w14:paraId="546D7EE0" w14:textId="77777777" w:rsidR="008C3599" w:rsidRDefault="0013009D" w:rsidP="00F805F2">
            <w:pPr>
              <w:contextualSpacing w:val="0"/>
              <w:rPr>
                <w:b/>
                <w:sz w:val="24"/>
                <w:szCs w:val="24"/>
              </w:rPr>
            </w:pPr>
            <w:r>
              <w:rPr>
                <w:b/>
                <w:sz w:val="24"/>
                <w:szCs w:val="24"/>
              </w:rPr>
              <w:t>Transforming Society:  Advancement Goals</w:t>
            </w:r>
          </w:p>
        </w:tc>
        <w:tc>
          <w:tcPr>
            <w:tcW w:w="6475" w:type="dxa"/>
          </w:tcPr>
          <w:p w14:paraId="07A93D35" w14:textId="77777777" w:rsidR="008C3599" w:rsidRDefault="0013009D" w:rsidP="00F805F2">
            <w:pPr>
              <w:contextualSpacing w:val="0"/>
              <w:rPr>
                <w:b/>
                <w:sz w:val="24"/>
                <w:szCs w:val="24"/>
              </w:rPr>
            </w:pPr>
            <w:r>
              <w:rPr>
                <w:b/>
                <w:sz w:val="24"/>
                <w:szCs w:val="24"/>
              </w:rPr>
              <w:t>Proposed Actions and Completion Dates</w:t>
            </w:r>
          </w:p>
        </w:tc>
      </w:tr>
      <w:tr w:rsidR="008C3599" w14:paraId="03294FB9" w14:textId="77777777">
        <w:tc>
          <w:tcPr>
            <w:tcW w:w="6475" w:type="dxa"/>
          </w:tcPr>
          <w:p w14:paraId="7A0CFA8F" w14:textId="77777777" w:rsidR="008C3599" w:rsidRDefault="0013009D" w:rsidP="00F805F2">
            <w:pPr>
              <w:contextualSpacing w:val="0"/>
              <w:rPr>
                <w:sz w:val="24"/>
                <w:szCs w:val="24"/>
              </w:rPr>
            </w:pPr>
            <w:r>
              <w:rPr>
                <w:sz w:val="24"/>
                <w:szCs w:val="24"/>
              </w:rPr>
              <w:t>Appoint a contact person for Kairos Canada, the ecumenical social justice organization in which the Anglican Church of Canada participates.</w:t>
            </w:r>
          </w:p>
        </w:tc>
        <w:tc>
          <w:tcPr>
            <w:tcW w:w="6475" w:type="dxa"/>
          </w:tcPr>
          <w:p w14:paraId="5EF54A1E" w14:textId="77777777" w:rsidR="008C3599" w:rsidRDefault="008C3599" w:rsidP="00F805F2">
            <w:pPr>
              <w:contextualSpacing w:val="0"/>
              <w:rPr>
                <w:sz w:val="24"/>
                <w:szCs w:val="24"/>
              </w:rPr>
            </w:pPr>
          </w:p>
        </w:tc>
      </w:tr>
      <w:tr w:rsidR="008C3599" w14:paraId="61896E50" w14:textId="77777777">
        <w:tc>
          <w:tcPr>
            <w:tcW w:w="6475" w:type="dxa"/>
          </w:tcPr>
          <w:p w14:paraId="62E4121E" w14:textId="77777777" w:rsidR="008C3599" w:rsidRDefault="0013009D" w:rsidP="00F805F2">
            <w:pPr>
              <w:contextualSpacing w:val="0"/>
              <w:rPr>
                <w:sz w:val="24"/>
                <w:szCs w:val="24"/>
              </w:rPr>
            </w:pPr>
            <w:r>
              <w:rPr>
                <w:sz w:val="24"/>
                <w:szCs w:val="24"/>
              </w:rPr>
              <w:t>Other:</w:t>
            </w:r>
          </w:p>
          <w:p w14:paraId="629805A8" w14:textId="77777777" w:rsidR="00040F58" w:rsidRDefault="00040F58" w:rsidP="00F805F2">
            <w:pPr>
              <w:contextualSpacing w:val="0"/>
              <w:rPr>
                <w:sz w:val="24"/>
                <w:szCs w:val="24"/>
              </w:rPr>
            </w:pPr>
          </w:p>
          <w:p w14:paraId="7D1DD911" w14:textId="77777777" w:rsidR="00040F58" w:rsidRDefault="00040F58" w:rsidP="00F805F2">
            <w:pPr>
              <w:contextualSpacing w:val="0"/>
              <w:rPr>
                <w:sz w:val="24"/>
                <w:szCs w:val="24"/>
              </w:rPr>
            </w:pPr>
          </w:p>
          <w:p w14:paraId="7D1D559C" w14:textId="77777777" w:rsidR="00040F58" w:rsidRDefault="00040F58" w:rsidP="00F805F2">
            <w:pPr>
              <w:contextualSpacing w:val="0"/>
              <w:rPr>
                <w:sz w:val="24"/>
                <w:szCs w:val="24"/>
              </w:rPr>
            </w:pPr>
          </w:p>
          <w:p w14:paraId="696A4C5D" w14:textId="77777777" w:rsidR="00040F58" w:rsidRDefault="00040F58" w:rsidP="00F805F2">
            <w:pPr>
              <w:contextualSpacing w:val="0"/>
              <w:rPr>
                <w:sz w:val="24"/>
                <w:szCs w:val="24"/>
              </w:rPr>
            </w:pPr>
          </w:p>
        </w:tc>
        <w:tc>
          <w:tcPr>
            <w:tcW w:w="6475" w:type="dxa"/>
          </w:tcPr>
          <w:p w14:paraId="2E006E04" w14:textId="77777777" w:rsidR="008C3599" w:rsidRDefault="008C3599" w:rsidP="00F805F2">
            <w:pPr>
              <w:contextualSpacing w:val="0"/>
              <w:rPr>
                <w:sz w:val="24"/>
                <w:szCs w:val="24"/>
              </w:rPr>
            </w:pPr>
          </w:p>
        </w:tc>
      </w:tr>
    </w:tbl>
    <w:p w14:paraId="7059CB40" w14:textId="77777777" w:rsidR="008C3599" w:rsidRDefault="008C3599" w:rsidP="00F805F2">
      <w:pPr>
        <w:spacing w:after="0" w:line="240" w:lineRule="auto"/>
        <w:rPr>
          <w:sz w:val="24"/>
          <w:szCs w:val="24"/>
        </w:rPr>
      </w:pPr>
    </w:p>
    <w:tbl>
      <w:tblPr>
        <w:tblStyle w:val="af1"/>
        <w:tblW w:w="129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6475"/>
      </w:tblGrid>
      <w:tr w:rsidR="008C3599" w14:paraId="1DD8CFA7" w14:textId="77777777">
        <w:tc>
          <w:tcPr>
            <w:tcW w:w="6475" w:type="dxa"/>
          </w:tcPr>
          <w:p w14:paraId="3FD74E6F" w14:textId="77777777" w:rsidR="008C3599" w:rsidRDefault="0013009D" w:rsidP="00F805F2">
            <w:pPr>
              <w:contextualSpacing w:val="0"/>
              <w:rPr>
                <w:b/>
                <w:sz w:val="24"/>
                <w:szCs w:val="24"/>
              </w:rPr>
            </w:pPr>
            <w:r>
              <w:rPr>
                <w:b/>
                <w:sz w:val="24"/>
                <w:szCs w:val="24"/>
              </w:rPr>
              <w:t>Transforming Society:  Stretch Goals</w:t>
            </w:r>
          </w:p>
        </w:tc>
        <w:tc>
          <w:tcPr>
            <w:tcW w:w="6475" w:type="dxa"/>
          </w:tcPr>
          <w:p w14:paraId="41E8DFA7" w14:textId="77777777" w:rsidR="008C3599" w:rsidRDefault="0013009D" w:rsidP="00F805F2">
            <w:pPr>
              <w:contextualSpacing w:val="0"/>
              <w:rPr>
                <w:b/>
                <w:sz w:val="24"/>
                <w:szCs w:val="24"/>
              </w:rPr>
            </w:pPr>
            <w:r>
              <w:rPr>
                <w:b/>
                <w:sz w:val="24"/>
                <w:szCs w:val="24"/>
              </w:rPr>
              <w:t>Proposed Actions and Completion Dates</w:t>
            </w:r>
          </w:p>
        </w:tc>
      </w:tr>
      <w:tr w:rsidR="008C3599" w14:paraId="0F4E3769" w14:textId="77777777">
        <w:tc>
          <w:tcPr>
            <w:tcW w:w="6475" w:type="dxa"/>
          </w:tcPr>
          <w:p w14:paraId="21A3062C" w14:textId="77777777" w:rsidR="008C3599" w:rsidRDefault="0013009D" w:rsidP="00F805F2">
            <w:pPr>
              <w:contextualSpacing w:val="0"/>
              <w:rPr>
                <w:sz w:val="24"/>
                <w:szCs w:val="24"/>
              </w:rPr>
            </w:pPr>
            <w:r>
              <w:rPr>
                <w:sz w:val="24"/>
                <w:szCs w:val="24"/>
              </w:rPr>
              <w:t>Interfaith activities/dialogue:  Become involved with a non-Christian faith community near you.</w:t>
            </w:r>
          </w:p>
        </w:tc>
        <w:tc>
          <w:tcPr>
            <w:tcW w:w="6475" w:type="dxa"/>
          </w:tcPr>
          <w:p w14:paraId="06308AEC" w14:textId="77777777" w:rsidR="008C3599" w:rsidRDefault="008C3599" w:rsidP="00F805F2">
            <w:pPr>
              <w:contextualSpacing w:val="0"/>
              <w:rPr>
                <w:sz w:val="24"/>
                <w:szCs w:val="24"/>
              </w:rPr>
            </w:pPr>
          </w:p>
        </w:tc>
      </w:tr>
      <w:tr w:rsidR="008C3599" w14:paraId="3586CE11" w14:textId="77777777">
        <w:tc>
          <w:tcPr>
            <w:tcW w:w="6475" w:type="dxa"/>
          </w:tcPr>
          <w:p w14:paraId="46B0690C" w14:textId="77777777" w:rsidR="008C3599" w:rsidRDefault="0013009D" w:rsidP="00F805F2">
            <w:pPr>
              <w:contextualSpacing w:val="0"/>
              <w:rPr>
                <w:sz w:val="24"/>
                <w:szCs w:val="24"/>
              </w:rPr>
            </w:pPr>
            <w:r>
              <w:rPr>
                <w:sz w:val="24"/>
                <w:szCs w:val="24"/>
              </w:rPr>
              <w:t>Other:</w:t>
            </w:r>
          </w:p>
          <w:p w14:paraId="78BACA25" w14:textId="77777777" w:rsidR="00F805F2" w:rsidRDefault="00F805F2" w:rsidP="00F805F2">
            <w:pPr>
              <w:contextualSpacing w:val="0"/>
              <w:rPr>
                <w:sz w:val="24"/>
                <w:szCs w:val="24"/>
              </w:rPr>
            </w:pPr>
          </w:p>
          <w:p w14:paraId="30E9F703" w14:textId="77777777" w:rsidR="00F805F2" w:rsidRDefault="00F805F2" w:rsidP="00F805F2">
            <w:pPr>
              <w:contextualSpacing w:val="0"/>
              <w:rPr>
                <w:sz w:val="24"/>
                <w:szCs w:val="24"/>
              </w:rPr>
            </w:pPr>
          </w:p>
          <w:p w14:paraId="1AB5F473" w14:textId="77777777" w:rsidR="00F805F2" w:rsidRDefault="00F805F2" w:rsidP="00F805F2">
            <w:pPr>
              <w:contextualSpacing w:val="0"/>
              <w:rPr>
                <w:sz w:val="24"/>
                <w:szCs w:val="24"/>
              </w:rPr>
            </w:pPr>
          </w:p>
          <w:p w14:paraId="516FA8C2" w14:textId="77777777" w:rsidR="00F805F2" w:rsidRDefault="00F805F2" w:rsidP="00F805F2">
            <w:pPr>
              <w:contextualSpacing w:val="0"/>
              <w:rPr>
                <w:sz w:val="24"/>
                <w:szCs w:val="24"/>
              </w:rPr>
            </w:pPr>
          </w:p>
          <w:p w14:paraId="43A9F12B" w14:textId="77777777" w:rsidR="00F805F2" w:rsidRDefault="00F805F2" w:rsidP="00F805F2">
            <w:pPr>
              <w:contextualSpacing w:val="0"/>
              <w:rPr>
                <w:sz w:val="24"/>
                <w:szCs w:val="24"/>
              </w:rPr>
            </w:pPr>
          </w:p>
        </w:tc>
        <w:tc>
          <w:tcPr>
            <w:tcW w:w="6475" w:type="dxa"/>
          </w:tcPr>
          <w:p w14:paraId="6995DE87" w14:textId="77777777" w:rsidR="008C3599" w:rsidRDefault="008C3599" w:rsidP="00F805F2">
            <w:pPr>
              <w:contextualSpacing w:val="0"/>
              <w:rPr>
                <w:sz w:val="24"/>
                <w:szCs w:val="24"/>
              </w:rPr>
            </w:pPr>
          </w:p>
        </w:tc>
      </w:tr>
    </w:tbl>
    <w:p w14:paraId="0F9C20AB" w14:textId="77777777" w:rsidR="008C3599" w:rsidRDefault="008C3599" w:rsidP="00F805F2">
      <w:pPr>
        <w:spacing w:after="0" w:line="240" w:lineRule="auto"/>
        <w:rPr>
          <w:sz w:val="24"/>
          <w:szCs w:val="24"/>
        </w:rPr>
      </w:pPr>
    </w:p>
    <w:p w14:paraId="739E0653" w14:textId="77777777" w:rsidR="008C3599" w:rsidRDefault="008C3599" w:rsidP="00F805F2">
      <w:pPr>
        <w:spacing w:after="0" w:line="240" w:lineRule="auto"/>
        <w:rPr>
          <w:sz w:val="24"/>
          <w:szCs w:val="24"/>
        </w:rPr>
      </w:pPr>
    </w:p>
    <w:p w14:paraId="1065A5ED" w14:textId="77777777" w:rsidR="008C3599" w:rsidRDefault="0013009D" w:rsidP="00F805F2">
      <w:pPr>
        <w:spacing w:after="0" w:line="240" w:lineRule="auto"/>
      </w:pPr>
      <w:r>
        <w:br w:type="page"/>
      </w:r>
    </w:p>
    <w:p w14:paraId="269B2DAC" w14:textId="77777777" w:rsidR="008C3599" w:rsidRDefault="0013009D" w:rsidP="00F805F2">
      <w:pPr>
        <w:numPr>
          <w:ilvl w:val="0"/>
          <w:numId w:val="16"/>
        </w:numPr>
        <w:spacing w:after="0" w:line="240" w:lineRule="auto"/>
        <w:ind w:hanging="360"/>
        <w:contextualSpacing/>
        <w:rPr>
          <w:sz w:val="24"/>
          <w:szCs w:val="24"/>
          <w:u w:val="single"/>
        </w:rPr>
      </w:pPr>
      <w:r>
        <w:rPr>
          <w:sz w:val="24"/>
          <w:szCs w:val="24"/>
          <w:u w:val="single"/>
        </w:rPr>
        <w:t>Safeguarding and Renewing the Earth:  The Fifth Mark of Mission</w:t>
      </w:r>
    </w:p>
    <w:p w14:paraId="2A33D848" w14:textId="77777777" w:rsidR="008C3599" w:rsidRDefault="0013009D" w:rsidP="00F805F2">
      <w:pPr>
        <w:spacing w:after="0" w:line="240" w:lineRule="auto"/>
        <w:rPr>
          <w:sz w:val="24"/>
          <w:szCs w:val="24"/>
        </w:rPr>
      </w:pPr>
      <w:r>
        <w:rPr>
          <w:sz w:val="24"/>
          <w:szCs w:val="24"/>
        </w:rPr>
        <w:t xml:space="preserve">As Christians, we are called to “safeguard the integrity of creation.”  Our world is a gift from God.  We bear responsibility for it.  How can your congregation contribute to the work of caring for the Earth? </w:t>
      </w:r>
    </w:p>
    <w:p w14:paraId="21FD0FDC" w14:textId="77777777" w:rsidR="00040F58" w:rsidRDefault="00040F58" w:rsidP="00F805F2">
      <w:pPr>
        <w:spacing w:after="0" w:line="240" w:lineRule="auto"/>
        <w:rPr>
          <w:sz w:val="24"/>
          <w:szCs w:val="24"/>
        </w:rPr>
      </w:pPr>
    </w:p>
    <w:tbl>
      <w:tblPr>
        <w:tblStyle w:val="af3"/>
        <w:tblW w:w="129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6475"/>
      </w:tblGrid>
      <w:tr w:rsidR="008C3599" w14:paraId="2EE03EBC" w14:textId="77777777">
        <w:tc>
          <w:tcPr>
            <w:tcW w:w="6475" w:type="dxa"/>
          </w:tcPr>
          <w:p w14:paraId="04562C43" w14:textId="77777777" w:rsidR="008C3599" w:rsidRDefault="0013009D" w:rsidP="00A51ED8">
            <w:pPr>
              <w:contextualSpacing w:val="0"/>
              <w:rPr>
                <w:b/>
                <w:sz w:val="24"/>
                <w:szCs w:val="24"/>
              </w:rPr>
            </w:pPr>
            <w:r>
              <w:rPr>
                <w:b/>
                <w:sz w:val="24"/>
                <w:szCs w:val="24"/>
              </w:rPr>
              <w:t>The Earth:  Advancement Goals</w:t>
            </w:r>
            <w:r w:rsidR="00040F58">
              <w:rPr>
                <w:b/>
                <w:sz w:val="24"/>
                <w:szCs w:val="24"/>
              </w:rPr>
              <w:t xml:space="preserve"> </w:t>
            </w:r>
          </w:p>
        </w:tc>
        <w:tc>
          <w:tcPr>
            <w:tcW w:w="6475" w:type="dxa"/>
          </w:tcPr>
          <w:p w14:paraId="78ECC8CC" w14:textId="77777777" w:rsidR="008C3599" w:rsidRDefault="0013009D" w:rsidP="00F805F2">
            <w:pPr>
              <w:contextualSpacing w:val="0"/>
              <w:rPr>
                <w:b/>
                <w:sz w:val="24"/>
                <w:szCs w:val="24"/>
              </w:rPr>
            </w:pPr>
            <w:r>
              <w:rPr>
                <w:b/>
                <w:sz w:val="24"/>
                <w:szCs w:val="24"/>
              </w:rPr>
              <w:t>Proposed Actions and Completion Dates</w:t>
            </w:r>
          </w:p>
        </w:tc>
      </w:tr>
      <w:tr w:rsidR="008C3599" w14:paraId="5D302F0E" w14:textId="77777777">
        <w:tc>
          <w:tcPr>
            <w:tcW w:w="6475" w:type="dxa"/>
          </w:tcPr>
          <w:p w14:paraId="6BD37940" w14:textId="77777777" w:rsidR="008C3599" w:rsidRDefault="0013009D" w:rsidP="00F805F2">
            <w:pPr>
              <w:contextualSpacing w:val="0"/>
              <w:rPr>
                <w:sz w:val="24"/>
                <w:szCs w:val="24"/>
              </w:rPr>
            </w:pPr>
            <w:r>
              <w:rPr>
                <w:sz w:val="24"/>
                <w:szCs w:val="24"/>
              </w:rPr>
              <w:t xml:space="preserve">Create a “bee garden”, </w:t>
            </w:r>
            <w:r w:rsidR="00040F58">
              <w:rPr>
                <w:sz w:val="24"/>
                <w:szCs w:val="24"/>
              </w:rPr>
              <w:t xml:space="preserve">set of “bat houses”, </w:t>
            </w:r>
            <w:r>
              <w:rPr>
                <w:sz w:val="24"/>
                <w:szCs w:val="24"/>
              </w:rPr>
              <w:t>or make other environmentally sensitive use of church grounds.</w:t>
            </w:r>
          </w:p>
        </w:tc>
        <w:tc>
          <w:tcPr>
            <w:tcW w:w="6475" w:type="dxa"/>
          </w:tcPr>
          <w:p w14:paraId="2ADF8CFA" w14:textId="77777777" w:rsidR="008C3599" w:rsidRDefault="008C3599" w:rsidP="00F805F2">
            <w:pPr>
              <w:contextualSpacing w:val="0"/>
              <w:rPr>
                <w:sz w:val="24"/>
                <w:szCs w:val="24"/>
              </w:rPr>
            </w:pPr>
          </w:p>
        </w:tc>
      </w:tr>
      <w:tr w:rsidR="008C3599" w14:paraId="5645E1C7" w14:textId="77777777">
        <w:tc>
          <w:tcPr>
            <w:tcW w:w="6475" w:type="dxa"/>
          </w:tcPr>
          <w:p w14:paraId="1C8A1CEE" w14:textId="77777777" w:rsidR="008C3599" w:rsidRDefault="0013009D" w:rsidP="00F805F2">
            <w:pPr>
              <w:contextualSpacing w:val="0"/>
              <w:rPr>
                <w:sz w:val="24"/>
                <w:szCs w:val="24"/>
              </w:rPr>
            </w:pPr>
            <w:r>
              <w:rPr>
                <w:sz w:val="24"/>
                <w:szCs w:val="24"/>
              </w:rPr>
              <w:t>Other:</w:t>
            </w:r>
          </w:p>
          <w:p w14:paraId="79849F10" w14:textId="77777777" w:rsidR="00040F58" w:rsidRDefault="00040F58" w:rsidP="00F805F2">
            <w:pPr>
              <w:contextualSpacing w:val="0"/>
              <w:rPr>
                <w:sz w:val="24"/>
                <w:szCs w:val="24"/>
              </w:rPr>
            </w:pPr>
          </w:p>
          <w:p w14:paraId="6FD72963" w14:textId="77777777" w:rsidR="00040F58" w:rsidRDefault="00040F58" w:rsidP="00F805F2">
            <w:pPr>
              <w:contextualSpacing w:val="0"/>
              <w:rPr>
                <w:sz w:val="24"/>
                <w:szCs w:val="24"/>
              </w:rPr>
            </w:pPr>
          </w:p>
          <w:p w14:paraId="2C5BAF7B" w14:textId="77777777" w:rsidR="00040F58" w:rsidRDefault="00040F58" w:rsidP="00F805F2">
            <w:pPr>
              <w:contextualSpacing w:val="0"/>
              <w:rPr>
                <w:sz w:val="24"/>
                <w:szCs w:val="24"/>
              </w:rPr>
            </w:pPr>
          </w:p>
          <w:p w14:paraId="5467C68B" w14:textId="77777777" w:rsidR="00040F58" w:rsidRDefault="00040F58" w:rsidP="00F805F2">
            <w:pPr>
              <w:contextualSpacing w:val="0"/>
              <w:rPr>
                <w:sz w:val="24"/>
                <w:szCs w:val="24"/>
              </w:rPr>
            </w:pPr>
          </w:p>
          <w:p w14:paraId="2C389990" w14:textId="77777777" w:rsidR="00040F58" w:rsidRDefault="00040F58" w:rsidP="00F805F2">
            <w:pPr>
              <w:contextualSpacing w:val="0"/>
              <w:rPr>
                <w:sz w:val="24"/>
                <w:szCs w:val="24"/>
              </w:rPr>
            </w:pPr>
          </w:p>
          <w:p w14:paraId="126805B4" w14:textId="77777777" w:rsidR="00040F58" w:rsidRDefault="00040F58" w:rsidP="00F805F2">
            <w:pPr>
              <w:contextualSpacing w:val="0"/>
              <w:rPr>
                <w:sz w:val="24"/>
                <w:szCs w:val="24"/>
              </w:rPr>
            </w:pPr>
          </w:p>
        </w:tc>
        <w:tc>
          <w:tcPr>
            <w:tcW w:w="6475" w:type="dxa"/>
          </w:tcPr>
          <w:p w14:paraId="3BAF7C71" w14:textId="77777777" w:rsidR="008C3599" w:rsidRDefault="008C3599" w:rsidP="00F805F2">
            <w:pPr>
              <w:contextualSpacing w:val="0"/>
              <w:rPr>
                <w:sz w:val="24"/>
                <w:szCs w:val="24"/>
              </w:rPr>
            </w:pPr>
          </w:p>
        </w:tc>
      </w:tr>
    </w:tbl>
    <w:p w14:paraId="51F36A41" w14:textId="77777777" w:rsidR="008C3599" w:rsidRDefault="008C3599" w:rsidP="00F805F2">
      <w:pPr>
        <w:spacing w:after="0" w:line="240" w:lineRule="auto"/>
        <w:rPr>
          <w:sz w:val="24"/>
          <w:szCs w:val="24"/>
        </w:rPr>
      </w:pPr>
    </w:p>
    <w:tbl>
      <w:tblPr>
        <w:tblStyle w:val="af4"/>
        <w:tblW w:w="129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6475"/>
      </w:tblGrid>
      <w:tr w:rsidR="008C3599" w14:paraId="0A8F8C50" w14:textId="77777777">
        <w:tc>
          <w:tcPr>
            <w:tcW w:w="6475" w:type="dxa"/>
          </w:tcPr>
          <w:p w14:paraId="02402D16" w14:textId="77777777" w:rsidR="008C3599" w:rsidRDefault="0013009D" w:rsidP="00A51ED8">
            <w:pPr>
              <w:contextualSpacing w:val="0"/>
              <w:rPr>
                <w:b/>
                <w:sz w:val="24"/>
                <w:szCs w:val="24"/>
              </w:rPr>
            </w:pPr>
            <w:r>
              <w:rPr>
                <w:b/>
                <w:sz w:val="24"/>
                <w:szCs w:val="24"/>
              </w:rPr>
              <w:t>The Earth:  Stretch Goals</w:t>
            </w:r>
            <w:r w:rsidR="00040F58">
              <w:rPr>
                <w:b/>
                <w:sz w:val="24"/>
                <w:szCs w:val="24"/>
              </w:rPr>
              <w:t xml:space="preserve"> </w:t>
            </w:r>
          </w:p>
        </w:tc>
        <w:tc>
          <w:tcPr>
            <w:tcW w:w="6475" w:type="dxa"/>
          </w:tcPr>
          <w:p w14:paraId="730E66ED" w14:textId="77777777" w:rsidR="008C3599" w:rsidRDefault="0013009D" w:rsidP="00F805F2">
            <w:pPr>
              <w:contextualSpacing w:val="0"/>
              <w:rPr>
                <w:b/>
                <w:sz w:val="24"/>
                <w:szCs w:val="24"/>
              </w:rPr>
            </w:pPr>
            <w:r>
              <w:rPr>
                <w:b/>
                <w:sz w:val="24"/>
                <w:szCs w:val="24"/>
              </w:rPr>
              <w:t>Proposed Actions and Completion Dates</w:t>
            </w:r>
          </w:p>
        </w:tc>
      </w:tr>
      <w:tr w:rsidR="008C3599" w14:paraId="1D562B52" w14:textId="77777777">
        <w:tc>
          <w:tcPr>
            <w:tcW w:w="6475" w:type="dxa"/>
          </w:tcPr>
          <w:p w14:paraId="400686FE" w14:textId="77777777" w:rsidR="008C3599" w:rsidRDefault="0013009D" w:rsidP="00F805F2">
            <w:pPr>
              <w:contextualSpacing w:val="0"/>
              <w:rPr>
                <w:sz w:val="24"/>
                <w:szCs w:val="24"/>
              </w:rPr>
            </w:pPr>
            <w:r>
              <w:rPr>
                <w:sz w:val="24"/>
                <w:szCs w:val="24"/>
              </w:rPr>
              <w:t>As a congregation, participate in a community green project or organization.</w:t>
            </w:r>
          </w:p>
        </w:tc>
        <w:tc>
          <w:tcPr>
            <w:tcW w:w="6475" w:type="dxa"/>
          </w:tcPr>
          <w:p w14:paraId="5575A560" w14:textId="77777777" w:rsidR="008C3599" w:rsidRDefault="008C3599" w:rsidP="00F805F2">
            <w:pPr>
              <w:contextualSpacing w:val="0"/>
              <w:rPr>
                <w:sz w:val="24"/>
                <w:szCs w:val="24"/>
              </w:rPr>
            </w:pPr>
          </w:p>
        </w:tc>
      </w:tr>
      <w:tr w:rsidR="008C3599" w14:paraId="2FFABFD2" w14:textId="77777777">
        <w:tc>
          <w:tcPr>
            <w:tcW w:w="6475" w:type="dxa"/>
          </w:tcPr>
          <w:p w14:paraId="0DC89B4B" w14:textId="77777777" w:rsidR="008C3599" w:rsidRDefault="0013009D" w:rsidP="00F805F2">
            <w:pPr>
              <w:contextualSpacing w:val="0"/>
              <w:rPr>
                <w:sz w:val="24"/>
                <w:szCs w:val="24"/>
              </w:rPr>
            </w:pPr>
            <w:r>
              <w:rPr>
                <w:sz w:val="24"/>
                <w:szCs w:val="24"/>
              </w:rPr>
              <w:t>Other:</w:t>
            </w:r>
          </w:p>
          <w:p w14:paraId="63FA500E" w14:textId="77777777" w:rsidR="00040F58" w:rsidRDefault="00040F58" w:rsidP="00F805F2">
            <w:pPr>
              <w:contextualSpacing w:val="0"/>
              <w:rPr>
                <w:sz w:val="24"/>
                <w:szCs w:val="24"/>
              </w:rPr>
            </w:pPr>
          </w:p>
          <w:p w14:paraId="14DE11B0" w14:textId="77777777" w:rsidR="00040F58" w:rsidRDefault="00040F58" w:rsidP="00F805F2">
            <w:pPr>
              <w:contextualSpacing w:val="0"/>
              <w:rPr>
                <w:sz w:val="24"/>
                <w:szCs w:val="24"/>
              </w:rPr>
            </w:pPr>
          </w:p>
          <w:p w14:paraId="2659564B" w14:textId="77777777" w:rsidR="00040F58" w:rsidRDefault="00040F58" w:rsidP="00F805F2">
            <w:pPr>
              <w:contextualSpacing w:val="0"/>
              <w:rPr>
                <w:sz w:val="24"/>
                <w:szCs w:val="24"/>
              </w:rPr>
            </w:pPr>
          </w:p>
          <w:p w14:paraId="4C504E6B" w14:textId="77777777" w:rsidR="00040F58" w:rsidRDefault="00040F58" w:rsidP="00F805F2">
            <w:pPr>
              <w:contextualSpacing w:val="0"/>
              <w:rPr>
                <w:sz w:val="24"/>
                <w:szCs w:val="24"/>
              </w:rPr>
            </w:pPr>
          </w:p>
          <w:p w14:paraId="3FDD2A2D" w14:textId="77777777" w:rsidR="00040F58" w:rsidRDefault="00040F58" w:rsidP="00F805F2">
            <w:pPr>
              <w:contextualSpacing w:val="0"/>
              <w:rPr>
                <w:sz w:val="24"/>
                <w:szCs w:val="24"/>
              </w:rPr>
            </w:pPr>
          </w:p>
          <w:p w14:paraId="22A7C8E1" w14:textId="77777777" w:rsidR="00040F58" w:rsidRDefault="00040F58" w:rsidP="00F805F2">
            <w:pPr>
              <w:contextualSpacing w:val="0"/>
              <w:rPr>
                <w:sz w:val="24"/>
                <w:szCs w:val="24"/>
              </w:rPr>
            </w:pPr>
          </w:p>
        </w:tc>
        <w:tc>
          <w:tcPr>
            <w:tcW w:w="6475" w:type="dxa"/>
          </w:tcPr>
          <w:p w14:paraId="19D232FC" w14:textId="77777777" w:rsidR="008C3599" w:rsidRDefault="008C3599" w:rsidP="00F805F2">
            <w:pPr>
              <w:contextualSpacing w:val="0"/>
              <w:rPr>
                <w:sz w:val="24"/>
                <w:szCs w:val="24"/>
              </w:rPr>
            </w:pPr>
          </w:p>
        </w:tc>
      </w:tr>
    </w:tbl>
    <w:p w14:paraId="419D9FB3" w14:textId="77777777" w:rsidR="008C3599" w:rsidRDefault="008C3599" w:rsidP="00F805F2">
      <w:pPr>
        <w:spacing w:after="0" w:line="240" w:lineRule="auto"/>
        <w:rPr>
          <w:sz w:val="24"/>
          <w:szCs w:val="24"/>
        </w:rPr>
      </w:pPr>
    </w:p>
    <w:p w14:paraId="570469A5" w14:textId="77777777" w:rsidR="008C3599" w:rsidRDefault="008C3599" w:rsidP="00F805F2">
      <w:pPr>
        <w:spacing w:after="0" w:line="240" w:lineRule="auto"/>
        <w:rPr>
          <w:sz w:val="24"/>
          <w:szCs w:val="24"/>
        </w:rPr>
      </w:pPr>
    </w:p>
    <w:p w14:paraId="5F55D40E" w14:textId="77777777" w:rsidR="008C3599" w:rsidRDefault="008C3599" w:rsidP="00F805F2">
      <w:pPr>
        <w:spacing w:after="0" w:line="240" w:lineRule="auto"/>
        <w:rPr>
          <w:sz w:val="24"/>
          <w:szCs w:val="24"/>
        </w:rPr>
      </w:pPr>
    </w:p>
    <w:p w14:paraId="7AB4F340" w14:textId="77777777" w:rsidR="008C3599" w:rsidRDefault="0013009D" w:rsidP="00F805F2">
      <w:pPr>
        <w:spacing w:after="0" w:line="240" w:lineRule="auto"/>
      </w:pPr>
      <w:r>
        <w:br w:type="page"/>
      </w:r>
    </w:p>
    <w:p w14:paraId="0AE4DA1C" w14:textId="77777777" w:rsidR="008C3599" w:rsidRDefault="0013009D" w:rsidP="00F805F2">
      <w:pPr>
        <w:numPr>
          <w:ilvl w:val="0"/>
          <w:numId w:val="16"/>
        </w:numPr>
        <w:spacing w:after="0" w:line="240" w:lineRule="auto"/>
        <w:ind w:hanging="360"/>
        <w:contextualSpacing/>
        <w:rPr>
          <w:sz w:val="24"/>
          <w:szCs w:val="24"/>
          <w:u w:val="single"/>
        </w:rPr>
      </w:pPr>
      <w:r>
        <w:rPr>
          <w:sz w:val="24"/>
          <w:szCs w:val="24"/>
          <w:u w:val="single"/>
        </w:rPr>
        <w:t>Ministry and Leadership</w:t>
      </w:r>
    </w:p>
    <w:p w14:paraId="08902164" w14:textId="77777777" w:rsidR="00040F58" w:rsidRDefault="00040F58" w:rsidP="00040F58">
      <w:pPr>
        <w:spacing w:after="0" w:line="240" w:lineRule="auto"/>
        <w:ind w:left="1080"/>
        <w:contextualSpacing/>
        <w:rPr>
          <w:sz w:val="24"/>
          <w:szCs w:val="24"/>
          <w:u w:val="single"/>
        </w:rPr>
      </w:pPr>
    </w:p>
    <w:tbl>
      <w:tblPr>
        <w:tblStyle w:val="af6"/>
        <w:tblW w:w="129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0"/>
        <w:gridCol w:w="6750"/>
      </w:tblGrid>
      <w:tr w:rsidR="008C3599" w14:paraId="060A1C35" w14:textId="77777777">
        <w:tc>
          <w:tcPr>
            <w:tcW w:w="6210" w:type="dxa"/>
          </w:tcPr>
          <w:p w14:paraId="1C5DBC2B" w14:textId="77777777" w:rsidR="008C3599" w:rsidRDefault="0013009D" w:rsidP="00A51ED8">
            <w:pPr>
              <w:contextualSpacing w:val="0"/>
              <w:rPr>
                <w:b/>
                <w:sz w:val="24"/>
                <w:szCs w:val="24"/>
              </w:rPr>
            </w:pPr>
            <w:r>
              <w:rPr>
                <w:b/>
                <w:sz w:val="24"/>
                <w:szCs w:val="24"/>
              </w:rPr>
              <w:t>Ministry and Leadership:  Advancement Goals</w:t>
            </w:r>
            <w:r w:rsidR="00695C76">
              <w:rPr>
                <w:b/>
                <w:sz w:val="24"/>
                <w:szCs w:val="24"/>
              </w:rPr>
              <w:t xml:space="preserve"> </w:t>
            </w:r>
          </w:p>
        </w:tc>
        <w:tc>
          <w:tcPr>
            <w:tcW w:w="6750" w:type="dxa"/>
          </w:tcPr>
          <w:p w14:paraId="530871FF" w14:textId="77777777" w:rsidR="008C3599" w:rsidRDefault="0013009D" w:rsidP="00F805F2">
            <w:pPr>
              <w:contextualSpacing w:val="0"/>
              <w:rPr>
                <w:b/>
                <w:sz w:val="24"/>
                <w:szCs w:val="24"/>
              </w:rPr>
            </w:pPr>
            <w:r>
              <w:rPr>
                <w:b/>
                <w:sz w:val="24"/>
                <w:szCs w:val="24"/>
              </w:rPr>
              <w:t>Proposed Actions and Completion Dates</w:t>
            </w:r>
          </w:p>
        </w:tc>
      </w:tr>
      <w:tr w:rsidR="008C3599" w14:paraId="56C44688" w14:textId="77777777">
        <w:tc>
          <w:tcPr>
            <w:tcW w:w="6210" w:type="dxa"/>
          </w:tcPr>
          <w:p w14:paraId="4CE8C531" w14:textId="77777777" w:rsidR="008C3599" w:rsidRDefault="0013009D" w:rsidP="00F805F2">
            <w:pPr>
              <w:contextualSpacing w:val="0"/>
              <w:rPr>
                <w:sz w:val="24"/>
                <w:szCs w:val="24"/>
              </w:rPr>
            </w:pPr>
            <w:r>
              <w:rPr>
                <w:sz w:val="24"/>
                <w:szCs w:val="24"/>
              </w:rPr>
              <w:t>Leadership regeneration</w:t>
            </w:r>
          </w:p>
          <w:p w14:paraId="18E1BB86" w14:textId="77777777" w:rsidR="008C3599" w:rsidRDefault="008C3599" w:rsidP="00F805F2">
            <w:pPr>
              <w:contextualSpacing w:val="0"/>
              <w:rPr>
                <w:sz w:val="24"/>
                <w:szCs w:val="24"/>
              </w:rPr>
            </w:pPr>
          </w:p>
          <w:p w14:paraId="26E3CB8A" w14:textId="77777777" w:rsidR="008C3599" w:rsidRDefault="0013009D" w:rsidP="00F805F2">
            <w:pPr>
              <w:contextualSpacing w:val="0"/>
              <w:rPr>
                <w:i/>
                <w:sz w:val="24"/>
                <w:szCs w:val="24"/>
              </w:rPr>
            </w:pPr>
            <w:r>
              <w:rPr>
                <w:i/>
                <w:sz w:val="24"/>
                <w:szCs w:val="24"/>
              </w:rPr>
              <w:t>-congregations suffer when leaders remain the same, year after year</w:t>
            </w:r>
          </w:p>
          <w:p w14:paraId="0C042808" w14:textId="77777777" w:rsidR="008C3599" w:rsidRDefault="0013009D" w:rsidP="00F805F2">
            <w:pPr>
              <w:contextualSpacing w:val="0"/>
              <w:rPr>
                <w:i/>
                <w:sz w:val="24"/>
                <w:szCs w:val="24"/>
              </w:rPr>
            </w:pPr>
            <w:r>
              <w:rPr>
                <w:i/>
                <w:sz w:val="24"/>
                <w:szCs w:val="24"/>
              </w:rPr>
              <w:t>-inviting new leaders helps a parish to develop and grow</w:t>
            </w:r>
          </w:p>
        </w:tc>
        <w:tc>
          <w:tcPr>
            <w:tcW w:w="6750" w:type="dxa"/>
          </w:tcPr>
          <w:p w14:paraId="1680658B" w14:textId="77777777" w:rsidR="008C3599" w:rsidRDefault="008C3599" w:rsidP="00F805F2">
            <w:pPr>
              <w:contextualSpacing w:val="0"/>
              <w:rPr>
                <w:sz w:val="24"/>
                <w:szCs w:val="24"/>
              </w:rPr>
            </w:pPr>
          </w:p>
        </w:tc>
      </w:tr>
      <w:tr w:rsidR="008C3599" w14:paraId="6D66DD96" w14:textId="77777777">
        <w:tc>
          <w:tcPr>
            <w:tcW w:w="6210" w:type="dxa"/>
          </w:tcPr>
          <w:p w14:paraId="42D2C2B9" w14:textId="77777777" w:rsidR="008C3599" w:rsidRDefault="0013009D" w:rsidP="00F805F2">
            <w:pPr>
              <w:contextualSpacing w:val="0"/>
              <w:rPr>
                <w:sz w:val="24"/>
                <w:szCs w:val="24"/>
              </w:rPr>
            </w:pPr>
            <w:r>
              <w:rPr>
                <w:sz w:val="24"/>
                <w:szCs w:val="24"/>
              </w:rPr>
              <w:t>Communications strategy</w:t>
            </w:r>
          </w:p>
          <w:p w14:paraId="2A84FB97" w14:textId="77777777" w:rsidR="00695C76" w:rsidRDefault="00695C76" w:rsidP="00F805F2">
            <w:pPr>
              <w:contextualSpacing w:val="0"/>
              <w:rPr>
                <w:sz w:val="24"/>
                <w:szCs w:val="24"/>
              </w:rPr>
            </w:pPr>
          </w:p>
          <w:p w14:paraId="4AB4952A" w14:textId="77777777" w:rsidR="00695C76" w:rsidRPr="00695C76" w:rsidRDefault="00695C76" w:rsidP="00F805F2">
            <w:pPr>
              <w:contextualSpacing w:val="0"/>
              <w:rPr>
                <w:i/>
                <w:sz w:val="24"/>
                <w:szCs w:val="24"/>
              </w:rPr>
            </w:pPr>
            <w:r>
              <w:rPr>
                <w:i/>
                <w:sz w:val="24"/>
                <w:szCs w:val="24"/>
              </w:rPr>
              <w:t>-a strategy to help the congregation and larger community know about what’s happening</w:t>
            </w:r>
          </w:p>
        </w:tc>
        <w:tc>
          <w:tcPr>
            <w:tcW w:w="6750" w:type="dxa"/>
          </w:tcPr>
          <w:p w14:paraId="0CCB46C6" w14:textId="77777777" w:rsidR="008C3599" w:rsidRDefault="008C3599" w:rsidP="00F805F2">
            <w:pPr>
              <w:contextualSpacing w:val="0"/>
              <w:rPr>
                <w:sz w:val="24"/>
                <w:szCs w:val="24"/>
              </w:rPr>
            </w:pPr>
          </w:p>
        </w:tc>
      </w:tr>
      <w:tr w:rsidR="008C3599" w14:paraId="45F75239" w14:textId="77777777">
        <w:tc>
          <w:tcPr>
            <w:tcW w:w="6210" w:type="dxa"/>
          </w:tcPr>
          <w:p w14:paraId="1E4FC485" w14:textId="77777777" w:rsidR="008C3599" w:rsidRDefault="0013009D" w:rsidP="00F805F2">
            <w:pPr>
              <w:contextualSpacing w:val="0"/>
              <w:rPr>
                <w:sz w:val="24"/>
                <w:szCs w:val="24"/>
              </w:rPr>
            </w:pPr>
            <w:r>
              <w:rPr>
                <w:sz w:val="24"/>
                <w:szCs w:val="24"/>
              </w:rPr>
              <w:t>Ministry volunteer fair</w:t>
            </w:r>
          </w:p>
          <w:p w14:paraId="7532F40F" w14:textId="77777777" w:rsidR="008C3599" w:rsidRDefault="008C3599" w:rsidP="00F805F2">
            <w:pPr>
              <w:contextualSpacing w:val="0"/>
              <w:rPr>
                <w:sz w:val="24"/>
                <w:szCs w:val="24"/>
              </w:rPr>
            </w:pPr>
          </w:p>
          <w:p w14:paraId="3EC9EA2C" w14:textId="77777777" w:rsidR="00695C76" w:rsidRPr="00695C76" w:rsidRDefault="00695C76" w:rsidP="00F805F2">
            <w:pPr>
              <w:contextualSpacing w:val="0"/>
              <w:rPr>
                <w:i/>
                <w:sz w:val="24"/>
                <w:szCs w:val="24"/>
              </w:rPr>
            </w:pPr>
            <w:r>
              <w:rPr>
                <w:i/>
                <w:sz w:val="24"/>
                <w:szCs w:val="24"/>
              </w:rPr>
              <w:t>-an opportunity for the congregation to learn about ministry opportunities and consider them</w:t>
            </w:r>
          </w:p>
        </w:tc>
        <w:tc>
          <w:tcPr>
            <w:tcW w:w="6750" w:type="dxa"/>
          </w:tcPr>
          <w:p w14:paraId="6329643D" w14:textId="77777777" w:rsidR="008C3599" w:rsidRDefault="008C3599" w:rsidP="00F805F2">
            <w:pPr>
              <w:contextualSpacing w:val="0"/>
              <w:rPr>
                <w:sz w:val="24"/>
                <w:szCs w:val="24"/>
              </w:rPr>
            </w:pPr>
          </w:p>
        </w:tc>
      </w:tr>
      <w:tr w:rsidR="008C3599" w14:paraId="151EC6CF" w14:textId="77777777">
        <w:tc>
          <w:tcPr>
            <w:tcW w:w="6210" w:type="dxa"/>
          </w:tcPr>
          <w:p w14:paraId="3C1A3B49" w14:textId="77777777" w:rsidR="008C3599" w:rsidRDefault="0013009D" w:rsidP="00F805F2">
            <w:pPr>
              <w:contextualSpacing w:val="0"/>
              <w:rPr>
                <w:sz w:val="24"/>
                <w:szCs w:val="24"/>
              </w:rPr>
            </w:pPr>
            <w:r>
              <w:rPr>
                <w:sz w:val="24"/>
                <w:szCs w:val="24"/>
              </w:rPr>
              <w:t>Exploring opportunities to cooperate with other parishes</w:t>
            </w:r>
          </w:p>
          <w:p w14:paraId="55612C8B" w14:textId="77777777" w:rsidR="008C3599" w:rsidRDefault="008C3599" w:rsidP="00F805F2">
            <w:pPr>
              <w:contextualSpacing w:val="0"/>
              <w:rPr>
                <w:sz w:val="24"/>
                <w:szCs w:val="24"/>
              </w:rPr>
            </w:pPr>
          </w:p>
        </w:tc>
        <w:tc>
          <w:tcPr>
            <w:tcW w:w="6750" w:type="dxa"/>
          </w:tcPr>
          <w:p w14:paraId="0BF6C636" w14:textId="77777777" w:rsidR="008C3599" w:rsidRDefault="008C3599" w:rsidP="00F805F2">
            <w:pPr>
              <w:contextualSpacing w:val="0"/>
              <w:rPr>
                <w:sz w:val="24"/>
                <w:szCs w:val="24"/>
              </w:rPr>
            </w:pPr>
          </w:p>
        </w:tc>
      </w:tr>
      <w:tr w:rsidR="008C3599" w14:paraId="66DC07E4" w14:textId="77777777">
        <w:tc>
          <w:tcPr>
            <w:tcW w:w="6210" w:type="dxa"/>
          </w:tcPr>
          <w:p w14:paraId="58BDA7B9" w14:textId="77777777" w:rsidR="008C3599" w:rsidRDefault="0013009D" w:rsidP="00F805F2">
            <w:pPr>
              <w:contextualSpacing w:val="0"/>
              <w:rPr>
                <w:sz w:val="24"/>
                <w:szCs w:val="24"/>
              </w:rPr>
            </w:pPr>
            <w:r>
              <w:rPr>
                <w:sz w:val="24"/>
                <w:szCs w:val="24"/>
              </w:rPr>
              <w:t>Annual Parish Council retreat</w:t>
            </w:r>
          </w:p>
          <w:p w14:paraId="7ED84AB5" w14:textId="77777777" w:rsidR="008C3599" w:rsidRDefault="008C3599" w:rsidP="00F805F2">
            <w:pPr>
              <w:contextualSpacing w:val="0"/>
              <w:rPr>
                <w:sz w:val="24"/>
                <w:szCs w:val="24"/>
              </w:rPr>
            </w:pPr>
          </w:p>
        </w:tc>
        <w:tc>
          <w:tcPr>
            <w:tcW w:w="6750" w:type="dxa"/>
          </w:tcPr>
          <w:p w14:paraId="4AB6EE2D" w14:textId="77777777" w:rsidR="008C3599" w:rsidRDefault="008C3599" w:rsidP="00F805F2">
            <w:pPr>
              <w:contextualSpacing w:val="0"/>
              <w:rPr>
                <w:sz w:val="24"/>
                <w:szCs w:val="24"/>
              </w:rPr>
            </w:pPr>
          </w:p>
        </w:tc>
      </w:tr>
      <w:tr w:rsidR="008C3599" w14:paraId="54EA88E4" w14:textId="77777777">
        <w:tc>
          <w:tcPr>
            <w:tcW w:w="6210" w:type="dxa"/>
          </w:tcPr>
          <w:p w14:paraId="2227A3FA" w14:textId="77777777" w:rsidR="008C3599" w:rsidRDefault="0013009D" w:rsidP="00F805F2">
            <w:pPr>
              <w:contextualSpacing w:val="0"/>
              <w:rPr>
                <w:sz w:val="24"/>
                <w:szCs w:val="24"/>
              </w:rPr>
            </w:pPr>
            <w:r>
              <w:rPr>
                <w:sz w:val="24"/>
                <w:szCs w:val="24"/>
              </w:rPr>
              <w:t>Leadership training event</w:t>
            </w:r>
          </w:p>
          <w:p w14:paraId="65CA61BE" w14:textId="77777777" w:rsidR="008C3599" w:rsidRDefault="008C3599" w:rsidP="00F805F2">
            <w:pPr>
              <w:contextualSpacing w:val="0"/>
              <w:rPr>
                <w:sz w:val="24"/>
                <w:szCs w:val="24"/>
              </w:rPr>
            </w:pPr>
          </w:p>
        </w:tc>
        <w:tc>
          <w:tcPr>
            <w:tcW w:w="6750" w:type="dxa"/>
          </w:tcPr>
          <w:p w14:paraId="2014B182" w14:textId="77777777" w:rsidR="008C3599" w:rsidRDefault="008C3599" w:rsidP="00F805F2">
            <w:pPr>
              <w:contextualSpacing w:val="0"/>
              <w:rPr>
                <w:sz w:val="24"/>
                <w:szCs w:val="24"/>
              </w:rPr>
            </w:pPr>
          </w:p>
        </w:tc>
      </w:tr>
      <w:tr w:rsidR="008C3599" w14:paraId="3B546D0C" w14:textId="77777777">
        <w:tc>
          <w:tcPr>
            <w:tcW w:w="6210" w:type="dxa"/>
          </w:tcPr>
          <w:p w14:paraId="4492634D" w14:textId="77777777" w:rsidR="008C3599" w:rsidRDefault="0013009D" w:rsidP="00F805F2">
            <w:pPr>
              <w:contextualSpacing w:val="0"/>
              <w:rPr>
                <w:sz w:val="24"/>
                <w:szCs w:val="24"/>
              </w:rPr>
            </w:pPr>
            <w:r>
              <w:rPr>
                <w:sz w:val="24"/>
                <w:szCs w:val="24"/>
              </w:rPr>
              <w:t>Other:</w:t>
            </w:r>
          </w:p>
          <w:p w14:paraId="3EF85DF6" w14:textId="77777777" w:rsidR="008C3599" w:rsidRDefault="008C3599" w:rsidP="00F805F2">
            <w:pPr>
              <w:contextualSpacing w:val="0"/>
              <w:rPr>
                <w:sz w:val="24"/>
                <w:szCs w:val="24"/>
              </w:rPr>
            </w:pPr>
          </w:p>
          <w:p w14:paraId="593969CD" w14:textId="77777777" w:rsidR="00695C76" w:rsidRDefault="00695C76" w:rsidP="00F805F2">
            <w:pPr>
              <w:contextualSpacing w:val="0"/>
              <w:rPr>
                <w:sz w:val="24"/>
                <w:szCs w:val="24"/>
              </w:rPr>
            </w:pPr>
          </w:p>
          <w:p w14:paraId="0A9CC999" w14:textId="77777777" w:rsidR="00695C76" w:rsidRDefault="00695C76" w:rsidP="00F805F2">
            <w:pPr>
              <w:contextualSpacing w:val="0"/>
              <w:rPr>
                <w:sz w:val="24"/>
                <w:szCs w:val="24"/>
              </w:rPr>
            </w:pPr>
          </w:p>
          <w:p w14:paraId="3BEEAA2E" w14:textId="77777777" w:rsidR="00695C76" w:rsidRDefault="00695C76" w:rsidP="00F805F2">
            <w:pPr>
              <w:contextualSpacing w:val="0"/>
              <w:rPr>
                <w:sz w:val="24"/>
                <w:szCs w:val="24"/>
              </w:rPr>
            </w:pPr>
          </w:p>
          <w:p w14:paraId="4E037802" w14:textId="77777777" w:rsidR="00695C76" w:rsidRDefault="00695C76" w:rsidP="00F805F2">
            <w:pPr>
              <w:contextualSpacing w:val="0"/>
              <w:rPr>
                <w:sz w:val="24"/>
                <w:szCs w:val="24"/>
              </w:rPr>
            </w:pPr>
          </w:p>
        </w:tc>
        <w:tc>
          <w:tcPr>
            <w:tcW w:w="6750" w:type="dxa"/>
          </w:tcPr>
          <w:p w14:paraId="761FC1A2" w14:textId="77777777" w:rsidR="008C3599" w:rsidRDefault="008C3599" w:rsidP="00F805F2">
            <w:pPr>
              <w:contextualSpacing w:val="0"/>
              <w:rPr>
                <w:sz w:val="24"/>
                <w:szCs w:val="24"/>
              </w:rPr>
            </w:pPr>
          </w:p>
        </w:tc>
      </w:tr>
    </w:tbl>
    <w:p w14:paraId="30E82F51" w14:textId="77777777" w:rsidR="008C3599" w:rsidRDefault="008C3599" w:rsidP="00F805F2">
      <w:pPr>
        <w:spacing w:after="0" w:line="240" w:lineRule="auto"/>
        <w:rPr>
          <w:sz w:val="24"/>
          <w:szCs w:val="24"/>
        </w:rPr>
      </w:pPr>
    </w:p>
    <w:p w14:paraId="566BF49D" w14:textId="77777777" w:rsidR="00695C76" w:rsidRDefault="00695C76" w:rsidP="00F805F2">
      <w:pPr>
        <w:spacing w:after="0" w:line="240" w:lineRule="auto"/>
        <w:rPr>
          <w:sz w:val="24"/>
          <w:szCs w:val="24"/>
        </w:rPr>
      </w:pPr>
    </w:p>
    <w:p w14:paraId="0694221A" w14:textId="77777777" w:rsidR="00695C76" w:rsidRDefault="00695C76" w:rsidP="00F805F2">
      <w:pPr>
        <w:spacing w:after="0" w:line="240" w:lineRule="auto"/>
        <w:rPr>
          <w:sz w:val="24"/>
          <w:szCs w:val="24"/>
        </w:rPr>
      </w:pPr>
    </w:p>
    <w:p w14:paraId="7BECE49B" w14:textId="77777777" w:rsidR="00695C76" w:rsidRDefault="00695C76" w:rsidP="00F805F2">
      <w:pPr>
        <w:spacing w:after="0" w:line="240" w:lineRule="auto"/>
        <w:rPr>
          <w:sz w:val="24"/>
          <w:szCs w:val="24"/>
        </w:rPr>
      </w:pPr>
    </w:p>
    <w:tbl>
      <w:tblPr>
        <w:tblStyle w:val="af7"/>
        <w:tblW w:w="129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85"/>
        <w:gridCol w:w="6075"/>
      </w:tblGrid>
      <w:tr w:rsidR="008C3599" w14:paraId="322D635A" w14:textId="77777777">
        <w:tc>
          <w:tcPr>
            <w:tcW w:w="6885" w:type="dxa"/>
          </w:tcPr>
          <w:p w14:paraId="4A0B121B" w14:textId="77777777" w:rsidR="008C3599" w:rsidRDefault="0013009D" w:rsidP="00F805F2">
            <w:pPr>
              <w:contextualSpacing w:val="0"/>
              <w:rPr>
                <w:b/>
                <w:sz w:val="24"/>
                <w:szCs w:val="24"/>
              </w:rPr>
            </w:pPr>
            <w:r>
              <w:rPr>
                <w:b/>
                <w:sz w:val="24"/>
                <w:szCs w:val="24"/>
              </w:rPr>
              <w:t>Ministry and Leadership:  Stretch Goals</w:t>
            </w:r>
          </w:p>
        </w:tc>
        <w:tc>
          <w:tcPr>
            <w:tcW w:w="6075" w:type="dxa"/>
          </w:tcPr>
          <w:p w14:paraId="25C28322" w14:textId="77777777" w:rsidR="008C3599" w:rsidRDefault="0013009D" w:rsidP="00F805F2">
            <w:pPr>
              <w:contextualSpacing w:val="0"/>
              <w:rPr>
                <w:b/>
                <w:sz w:val="24"/>
                <w:szCs w:val="24"/>
              </w:rPr>
            </w:pPr>
            <w:r>
              <w:rPr>
                <w:b/>
                <w:sz w:val="24"/>
                <w:szCs w:val="24"/>
              </w:rPr>
              <w:t>Proposed Actions and Completion Dates</w:t>
            </w:r>
          </w:p>
        </w:tc>
      </w:tr>
      <w:tr w:rsidR="008C3599" w14:paraId="64966F42" w14:textId="77777777">
        <w:tc>
          <w:tcPr>
            <w:tcW w:w="6885" w:type="dxa"/>
          </w:tcPr>
          <w:p w14:paraId="12494FC9" w14:textId="77777777" w:rsidR="008C3599" w:rsidRDefault="0013009D" w:rsidP="00F805F2">
            <w:pPr>
              <w:contextualSpacing w:val="0"/>
              <w:rPr>
                <w:sz w:val="24"/>
                <w:szCs w:val="24"/>
              </w:rPr>
            </w:pPr>
            <w:r>
              <w:rPr>
                <w:sz w:val="24"/>
                <w:szCs w:val="24"/>
              </w:rPr>
              <w:t>Team Ministry</w:t>
            </w:r>
          </w:p>
          <w:p w14:paraId="21868E90" w14:textId="77777777" w:rsidR="008C3599" w:rsidRDefault="008C3599" w:rsidP="00F805F2">
            <w:pPr>
              <w:contextualSpacing w:val="0"/>
              <w:rPr>
                <w:sz w:val="24"/>
                <w:szCs w:val="24"/>
              </w:rPr>
            </w:pPr>
          </w:p>
          <w:p w14:paraId="4217FB29" w14:textId="77777777" w:rsidR="008C3599" w:rsidRDefault="0013009D" w:rsidP="00F805F2">
            <w:pPr>
              <w:contextualSpacing w:val="0"/>
              <w:rPr>
                <w:i/>
                <w:sz w:val="24"/>
                <w:szCs w:val="24"/>
              </w:rPr>
            </w:pPr>
            <w:r>
              <w:rPr>
                <w:i/>
                <w:sz w:val="24"/>
                <w:szCs w:val="24"/>
              </w:rPr>
              <w:t>-work with other parishes or denominations as a team</w:t>
            </w:r>
          </w:p>
          <w:p w14:paraId="2D0B2D5C" w14:textId="77777777" w:rsidR="008C3599" w:rsidRDefault="0013009D" w:rsidP="00F805F2">
            <w:pPr>
              <w:contextualSpacing w:val="0"/>
              <w:rPr>
                <w:i/>
                <w:sz w:val="24"/>
                <w:szCs w:val="24"/>
              </w:rPr>
            </w:pPr>
            <w:r>
              <w:rPr>
                <w:i/>
                <w:sz w:val="24"/>
                <w:szCs w:val="24"/>
              </w:rPr>
              <w:t>-fully including laypeople</w:t>
            </w:r>
          </w:p>
          <w:p w14:paraId="20D7F79E" w14:textId="77777777" w:rsidR="008C3599" w:rsidRDefault="0013009D" w:rsidP="00F805F2">
            <w:pPr>
              <w:contextualSpacing w:val="0"/>
              <w:rPr>
                <w:i/>
                <w:sz w:val="24"/>
                <w:szCs w:val="24"/>
              </w:rPr>
            </w:pPr>
            <w:r>
              <w:rPr>
                <w:i/>
                <w:sz w:val="24"/>
                <w:szCs w:val="24"/>
              </w:rPr>
              <w:t>-voice in the public square</w:t>
            </w:r>
          </w:p>
        </w:tc>
        <w:tc>
          <w:tcPr>
            <w:tcW w:w="6075" w:type="dxa"/>
          </w:tcPr>
          <w:p w14:paraId="18433008" w14:textId="77777777" w:rsidR="008C3599" w:rsidRDefault="008C3599" w:rsidP="00F805F2">
            <w:pPr>
              <w:contextualSpacing w:val="0"/>
              <w:rPr>
                <w:sz w:val="24"/>
                <w:szCs w:val="24"/>
              </w:rPr>
            </w:pPr>
          </w:p>
        </w:tc>
      </w:tr>
      <w:tr w:rsidR="008C3599" w14:paraId="52577EE8" w14:textId="77777777">
        <w:tc>
          <w:tcPr>
            <w:tcW w:w="6885" w:type="dxa"/>
          </w:tcPr>
          <w:p w14:paraId="7A371456" w14:textId="77777777" w:rsidR="008C3599" w:rsidRDefault="0013009D" w:rsidP="00F805F2">
            <w:pPr>
              <w:contextualSpacing w:val="0"/>
              <w:rPr>
                <w:sz w:val="24"/>
                <w:szCs w:val="24"/>
              </w:rPr>
            </w:pPr>
            <w:r>
              <w:rPr>
                <w:sz w:val="24"/>
                <w:szCs w:val="24"/>
              </w:rPr>
              <w:t>Raise up Licensed Lay Readers, Deacons, Priests for Specialized Ministry</w:t>
            </w:r>
          </w:p>
        </w:tc>
        <w:tc>
          <w:tcPr>
            <w:tcW w:w="6075" w:type="dxa"/>
          </w:tcPr>
          <w:p w14:paraId="2E140D85" w14:textId="77777777" w:rsidR="008C3599" w:rsidRDefault="008C3599" w:rsidP="00F805F2">
            <w:pPr>
              <w:contextualSpacing w:val="0"/>
              <w:rPr>
                <w:sz w:val="24"/>
                <w:szCs w:val="24"/>
              </w:rPr>
            </w:pPr>
          </w:p>
        </w:tc>
      </w:tr>
      <w:tr w:rsidR="008C3599" w14:paraId="62F416ED" w14:textId="77777777">
        <w:tc>
          <w:tcPr>
            <w:tcW w:w="6885" w:type="dxa"/>
          </w:tcPr>
          <w:p w14:paraId="01AC7116" w14:textId="77777777" w:rsidR="008C3599" w:rsidRDefault="0013009D" w:rsidP="00F805F2">
            <w:pPr>
              <w:contextualSpacing w:val="0"/>
              <w:rPr>
                <w:sz w:val="24"/>
                <w:szCs w:val="24"/>
              </w:rPr>
            </w:pPr>
            <w:r>
              <w:rPr>
                <w:sz w:val="24"/>
                <w:szCs w:val="24"/>
              </w:rPr>
              <w:t>Other:</w:t>
            </w:r>
          </w:p>
          <w:p w14:paraId="4F7B148F" w14:textId="77777777" w:rsidR="008C3599" w:rsidRDefault="008C3599" w:rsidP="00F805F2">
            <w:pPr>
              <w:contextualSpacing w:val="0"/>
              <w:rPr>
                <w:sz w:val="24"/>
                <w:szCs w:val="24"/>
              </w:rPr>
            </w:pPr>
          </w:p>
          <w:p w14:paraId="3FD09B4D" w14:textId="77777777" w:rsidR="00695C76" w:rsidRDefault="00695C76" w:rsidP="00F805F2">
            <w:pPr>
              <w:contextualSpacing w:val="0"/>
              <w:rPr>
                <w:sz w:val="24"/>
                <w:szCs w:val="24"/>
              </w:rPr>
            </w:pPr>
          </w:p>
          <w:p w14:paraId="40E2B24A" w14:textId="77777777" w:rsidR="00695C76" w:rsidRDefault="00695C76" w:rsidP="00F805F2">
            <w:pPr>
              <w:contextualSpacing w:val="0"/>
              <w:rPr>
                <w:sz w:val="24"/>
                <w:szCs w:val="24"/>
              </w:rPr>
            </w:pPr>
          </w:p>
          <w:p w14:paraId="53DE8824" w14:textId="77777777" w:rsidR="00695C76" w:rsidRDefault="00695C76" w:rsidP="00F805F2">
            <w:pPr>
              <w:contextualSpacing w:val="0"/>
              <w:rPr>
                <w:sz w:val="24"/>
                <w:szCs w:val="24"/>
              </w:rPr>
            </w:pPr>
          </w:p>
          <w:p w14:paraId="1B199CF4" w14:textId="77777777" w:rsidR="00695C76" w:rsidRDefault="00695C76" w:rsidP="00F805F2">
            <w:pPr>
              <w:contextualSpacing w:val="0"/>
              <w:rPr>
                <w:sz w:val="24"/>
                <w:szCs w:val="24"/>
              </w:rPr>
            </w:pPr>
          </w:p>
        </w:tc>
        <w:tc>
          <w:tcPr>
            <w:tcW w:w="6075" w:type="dxa"/>
          </w:tcPr>
          <w:p w14:paraId="40A7083E" w14:textId="77777777" w:rsidR="008C3599" w:rsidRDefault="008C3599" w:rsidP="00F805F2">
            <w:pPr>
              <w:contextualSpacing w:val="0"/>
              <w:rPr>
                <w:sz w:val="24"/>
                <w:szCs w:val="24"/>
              </w:rPr>
            </w:pPr>
          </w:p>
        </w:tc>
      </w:tr>
    </w:tbl>
    <w:p w14:paraId="49206B39" w14:textId="77777777" w:rsidR="008C3599" w:rsidRDefault="008C3599" w:rsidP="00F805F2">
      <w:pPr>
        <w:spacing w:after="0" w:line="240" w:lineRule="auto"/>
        <w:rPr>
          <w:sz w:val="24"/>
          <w:szCs w:val="24"/>
        </w:rPr>
      </w:pPr>
    </w:p>
    <w:p w14:paraId="7BBE3D79" w14:textId="77777777" w:rsidR="008C3599" w:rsidRDefault="008C3599" w:rsidP="00F805F2">
      <w:pPr>
        <w:spacing w:after="0" w:line="240" w:lineRule="auto"/>
        <w:rPr>
          <w:sz w:val="24"/>
          <w:szCs w:val="24"/>
        </w:rPr>
      </w:pPr>
    </w:p>
    <w:p w14:paraId="4C494E02" w14:textId="77777777" w:rsidR="008C3599" w:rsidRDefault="0013009D" w:rsidP="00F805F2">
      <w:pPr>
        <w:spacing w:after="0" w:line="240" w:lineRule="auto"/>
      </w:pPr>
      <w:r>
        <w:br w:type="page"/>
      </w:r>
    </w:p>
    <w:p w14:paraId="334270BA" w14:textId="77777777" w:rsidR="008C3599" w:rsidRDefault="008C3599" w:rsidP="00F805F2">
      <w:pPr>
        <w:spacing w:after="0" w:line="240" w:lineRule="auto"/>
        <w:rPr>
          <w:sz w:val="24"/>
          <w:szCs w:val="24"/>
        </w:rPr>
      </w:pPr>
    </w:p>
    <w:p w14:paraId="16EB6CC9" w14:textId="77777777" w:rsidR="008C3599" w:rsidRDefault="0013009D" w:rsidP="00F805F2">
      <w:pPr>
        <w:numPr>
          <w:ilvl w:val="0"/>
          <w:numId w:val="16"/>
        </w:numPr>
        <w:spacing w:after="0" w:line="240" w:lineRule="auto"/>
        <w:ind w:hanging="360"/>
        <w:contextualSpacing/>
        <w:rPr>
          <w:sz w:val="24"/>
          <w:szCs w:val="24"/>
          <w:u w:val="single"/>
        </w:rPr>
      </w:pPr>
      <w:r>
        <w:rPr>
          <w:sz w:val="24"/>
          <w:szCs w:val="24"/>
          <w:u w:val="single"/>
        </w:rPr>
        <w:t>Congregational Health</w:t>
      </w:r>
    </w:p>
    <w:p w14:paraId="60B90CFF" w14:textId="77777777" w:rsidR="008C3599" w:rsidRDefault="008C3599" w:rsidP="00F805F2">
      <w:pPr>
        <w:spacing w:after="0" w:line="240" w:lineRule="auto"/>
        <w:rPr>
          <w:sz w:val="24"/>
          <w:szCs w:val="24"/>
        </w:rPr>
      </w:pPr>
    </w:p>
    <w:p w14:paraId="36347265" w14:textId="77777777" w:rsidR="00A51ED8" w:rsidRDefault="00A51ED8" w:rsidP="00F805F2">
      <w:pPr>
        <w:spacing w:after="0" w:line="240" w:lineRule="auto"/>
        <w:rPr>
          <w:sz w:val="24"/>
          <w:szCs w:val="24"/>
        </w:rPr>
      </w:pPr>
    </w:p>
    <w:tbl>
      <w:tblPr>
        <w:tblStyle w:val="af9"/>
        <w:tblW w:w="129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5"/>
        <w:gridCol w:w="5805"/>
      </w:tblGrid>
      <w:tr w:rsidR="008C3599" w14:paraId="7F0D69FF" w14:textId="77777777">
        <w:tc>
          <w:tcPr>
            <w:tcW w:w="7155" w:type="dxa"/>
          </w:tcPr>
          <w:p w14:paraId="15156BC7" w14:textId="77777777" w:rsidR="008C3599" w:rsidRDefault="0013009D" w:rsidP="00F805F2">
            <w:pPr>
              <w:contextualSpacing w:val="0"/>
              <w:rPr>
                <w:b/>
                <w:sz w:val="24"/>
                <w:szCs w:val="24"/>
              </w:rPr>
            </w:pPr>
            <w:r>
              <w:rPr>
                <w:b/>
                <w:sz w:val="24"/>
                <w:szCs w:val="24"/>
              </w:rPr>
              <w:t>Congregational Health:  Advancement Goals</w:t>
            </w:r>
          </w:p>
        </w:tc>
        <w:tc>
          <w:tcPr>
            <w:tcW w:w="5805" w:type="dxa"/>
          </w:tcPr>
          <w:p w14:paraId="71D47806" w14:textId="77777777" w:rsidR="008C3599" w:rsidRDefault="0013009D" w:rsidP="00F805F2">
            <w:pPr>
              <w:contextualSpacing w:val="0"/>
              <w:rPr>
                <w:b/>
                <w:sz w:val="24"/>
                <w:szCs w:val="24"/>
              </w:rPr>
            </w:pPr>
            <w:r>
              <w:rPr>
                <w:b/>
                <w:sz w:val="24"/>
                <w:szCs w:val="24"/>
              </w:rPr>
              <w:t>Proposed Actions and Completion Dates</w:t>
            </w:r>
          </w:p>
        </w:tc>
      </w:tr>
      <w:tr w:rsidR="008C3599" w14:paraId="4B8BFEC0" w14:textId="77777777">
        <w:tc>
          <w:tcPr>
            <w:tcW w:w="7155" w:type="dxa"/>
          </w:tcPr>
          <w:p w14:paraId="40A86A86" w14:textId="77777777" w:rsidR="008C3599" w:rsidRDefault="0013009D" w:rsidP="00F805F2">
            <w:pPr>
              <w:contextualSpacing w:val="0"/>
              <w:rPr>
                <w:sz w:val="24"/>
                <w:szCs w:val="24"/>
              </w:rPr>
            </w:pPr>
            <w:r>
              <w:rPr>
                <w:sz w:val="24"/>
                <w:szCs w:val="24"/>
              </w:rPr>
              <w:t>Incorporate a systems approach to handle and resolve conflict well.</w:t>
            </w:r>
          </w:p>
          <w:p w14:paraId="180B7F82" w14:textId="77777777" w:rsidR="008C3599" w:rsidRDefault="008C3599" w:rsidP="00F805F2">
            <w:pPr>
              <w:contextualSpacing w:val="0"/>
              <w:rPr>
                <w:sz w:val="24"/>
                <w:szCs w:val="24"/>
              </w:rPr>
            </w:pPr>
          </w:p>
          <w:p w14:paraId="0C275620" w14:textId="77777777" w:rsidR="008C3599" w:rsidRDefault="0013009D" w:rsidP="00F805F2">
            <w:pPr>
              <w:contextualSpacing w:val="0"/>
              <w:rPr>
                <w:sz w:val="24"/>
                <w:szCs w:val="24"/>
              </w:rPr>
            </w:pPr>
            <w:r>
              <w:rPr>
                <w:i/>
                <w:sz w:val="24"/>
                <w:szCs w:val="24"/>
              </w:rPr>
              <w:t>-study and integrate the teachings of</w:t>
            </w:r>
            <w:r w:rsidR="00695C76">
              <w:rPr>
                <w:i/>
                <w:sz w:val="24"/>
                <w:szCs w:val="24"/>
              </w:rPr>
              <w:t xml:space="preserve"> a systems theorist such as</w:t>
            </w:r>
            <w:r>
              <w:rPr>
                <w:i/>
                <w:sz w:val="24"/>
                <w:szCs w:val="24"/>
              </w:rPr>
              <w:t xml:space="preserve"> Peter Steinke into leadership of the parish.  (Healthy Congregations, 2006; Congregational Leadership in Anxious Times, 2006; How Your Church Family Works, 2006)</w:t>
            </w:r>
          </w:p>
        </w:tc>
        <w:tc>
          <w:tcPr>
            <w:tcW w:w="5805" w:type="dxa"/>
          </w:tcPr>
          <w:p w14:paraId="5C1FD06E" w14:textId="77777777" w:rsidR="008C3599" w:rsidRDefault="008C3599" w:rsidP="00F805F2">
            <w:pPr>
              <w:contextualSpacing w:val="0"/>
              <w:rPr>
                <w:sz w:val="24"/>
                <w:szCs w:val="24"/>
              </w:rPr>
            </w:pPr>
          </w:p>
        </w:tc>
      </w:tr>
      <w:tr w:rsidR="008C3599" w14:paraId="0E588BF1" w14:textId="77777777">
        <w:tc>
          <w:tcPr>
            <w:tcW w:w="7155" w:type="dxa"/>
          </w:tcPr>
          <w:p w14:paraId="54B8F014" w14:textId="77777777" w:rsidR="008C3599" w:rsidRDefault="0013009D" w:rsidP="00F805F2">
            <w:pPr>
              <w:contextualSpacing w:val="0"/>
              <w:rPr>
                <w:sz w:val="24"/>
                <w:szCs w:val="24"/>
              </w:rPr>
            </w:pPr>
            <w:r>
              <w:rPr>
                <w:sz w:val="24"/>
                <w:szCs w:val="24"/>
              </w:rPr>
              <w:t>Being a fully welcoming and affirming congregation/parish</w:t>
            </w:r>
          </w:p>
          <w:p w14:paraId="55DF116C" w14:textId="77777777" w:rsidR="008C3599" w:rsidRDefault="008C3599" w:rsidP="00F805F2">
            <w:pPr>
              <w:contextualSpacing w:val="0"/>
              <w:rPr>
                <w:i/>
                <w:sz w:val="24"/>
                <w:szCs w:val="24"/>
              </w:rPr>
            </w:pPr>
          </w:p>
        </w:tc>
        <w:tc>
          <w:tcPr>
            <w:tcW w:w="5805" w:type="dxa"/>
          </w:tcPr>
          <w:p w14:paraId="69AC341F" w14:textId="77777777" w:rsidR="008C3599" w:rsidRDefault="008C3599" w:rsidP="00F805F2">
            <w:pPr>
              <w:contextualSpacing w:val="0"/>
              <w:rPr>
                <w:sz w:val="24"/>
                <w:szCs w:val="24"/>
              </w:rPr>
            </w:pPr>
          </w:p>
        </w:tc>
      </w:tr>
    </w:tbl>
    <w:p w14:paraId="75FD47A2" w14:textId="77777777" w:rsidR="008C3599" w:rsidRDefault="008C3599" w:rsidP="00F805F2">
      <w:pPr>
        <w:spacing w:after="0" w:line="240" w:lineRule="auto"/>
        <w:rPr>
          <w:sz w:val="24"/>
          <w:szCs w:val="24"/>
        </w:rPr>
      </w:pPr>
    </w:p>
    <w:p w14:paraId="10B1FCB4" w14:textId="77777777" w:rsidR="008C3599" w:rsidRDefault="008C3599" w:rsidP="00F805F2">
      <w:pPr>
        <w:spacing w:after="0" w:line="240" w:lineRule="auto"/>
        <w:rPr>
          <w:sz w:val="24"/>
          <w:szCs w:val="24"/>
        </w:rPr>
      </w:pPr>
    </w:p>
    <w:tbl>
      <w:tblPr>
        <w:tblStyle w:val="afa"/>
        <w:tblW w:w="129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5"/>
        <w:gridCol w:w="5805"/>
      </w:tblGrid>
      <w:tr w:rsidR="008C3599" w14:paraId="01E40FDF" w14:textId="77777777">
        <w:tc>
          <w:tcPr>
            <w:tcW w:w="7155" w:type="dxa"/>
          </w:tcPr>
          <w:p w14:paraId="173839C5" w14:textId="77777777" w:rsidR="008C3599" w:rsidRDefault="0013009D" w:rsidP="00F805F2">
            <w:pPr>
              <w:contextualSpacing w:val="0"/>
              <w:rPr>
                <w:b/>
                <w:sz w:val="24"/>
                <w:szCs w:val="24"/>
              </w:rPr>
            </w:pPr>
            <w:r>
              <w:rPr>
                <w:b/>
                <w:sz w:val="24"/>
                <w:szCs w:val="24"/>
              </w:rPr>
              <w:t>Congregational Health:  Stretch Goals</w:t>
            </w:r>
          </w:p>
        </w:tc>
        <w:tc>
          <w:tcPr>
            <w:tcW w:w="5805" w:type="dxa"/>
          </w:tcPr>
          <w:p w14:paraId="630CECC4" w14:textId="77777777" w:rsidR="008C3599" w:rsidRDefault="0013009D" w:rsidP="00F805F2">
            <w:pPr>
              <w:contextualSpacing w:val="0"/>
              <w:rPr>
                <w:b/>
                <w:sz w:val="24"/>
                <w:szCs w:val="24"/>
              </w:rPr>
            </w:pPr>
            <w:r>
              <w:rPr>
                <w:b/>
                <w:sz w:val="24"/>
                <w:szCs w:val="24"/>
              </w:rPr>
              <w:t>Proposed Actions and Completion Dates</w:t>
            </w:r>
          </w:p>
        </w:tc>
      </w:tr>
      <w:tr w:rsidR="008C3599" w14:paraId="386ECBDE" w14:textId="77777777">
        <w:tc>
          <w:tcPr>
            <w:tcW w:w="7155" w:type="dxa"/>
          </w:tcPr>
          <w:p w14:paraId="25418A5F" w14:textId="77777777" w:rsidR="008C3599" w:rsidRDefault="0013009D" w:rsidP="00F805F2">
            <w:pPr>
              <w:contextualSpacing w:val="0"/>
              <w:rPr>
                <w:sz w:val="24"/>
                <w:szCs w:val="24"/>
              </w:rPr>
            </w:pPr>
            <w:r>
              <w:rPr>
                <w:sz w:val="24"/>
                <w:szCs w:val="24"/>
              </w:rPr>
              <w:t>Adaptive leadership training for leaders in the parish.</w:t>
            </w:r>
          </w:p>
          <w:p w14:paraId="5E66265E" w14:textId="77777777" w:rsidR="008C3599" w:rsidRDefault="008C3599" w:rsidP="00F805F2">
            <w:pPr>
              <w:contextualSpacing w:val="0"/>
              <w:rPr>
                <w:sz w:val="24"/>
                <w:szCs w:val="24"/>
              </w:rPr>
            </w:pPr>
          </w:p>
          <w:p w14:paraId="0FDADC69" w14:textId="77777777" w:rsidR="008C3599" w:rsidRDefault="0013009D" w:rsidP="00F805F2">
            <w:pPr>
              <w:contextualSpacing w:val="0"/>
              <w:rPr>
                <w:i/>
                <w:sz w:val="24"/>
                <w:szCs w:val="24"/>
              </w:rPr>
            </w:pPr>
            <w:r>
              <w:rPr>
                <w:i/>
                <w:sz w:val="24"/>
                <w:szCs w:val="24"/>
              </w:rPr>
              <w:t>-we are in a moment of change that requires leaders to be adaptive</w:t>
            </w:r>
          </w:p>
          <w:p w14:paraId="5A467013" w14:textId="77777777" w:rsidR="008C3599" w:rsidRDefault="0013009D" w:rsidP="00F805F2">
            <w:pPr>
              <w:contextualSpacing w:val="0"/>
              <w:rPr>
                <w:i/>
                <w:sz w:val="24"/>
                <w:szCs w:val="24"/>
              </w:rPr>
            </w:pPr>
            <w:r>
              <w:rPr>
                <w:i/>
                <w:sz w:val="24"/>
                <w:szCs w:val="24"/>
              </w:rPr>
              <w:t>-such training helps leaders be courageous and responsible</w:t>
            </w:r>
          </w:p>
        </w:tc>
        <w:tc>
          <w:tcPr>
            <w:tcW w:w="5805" w:type="dxa"/>
          </w:tcPr>
          <w:p w14:paraId="5B467120" w14:textId="77777777" w:rsidR="008C3599" w:rsidRDefault="008C3599" w:rsidP="00F805F2">
            <w:pPr>
              <w:contextualSpacing w:val="0"/>
              <w:rPr>
                <w:sz w:val="24"/>
                <w:szCs w:val="24"/>
              </w:rPr>
            </w:pPr>
          </w:p>
        </w:tc>
      </w:tr>
      <w:tr w:rsidR="008C3599" w14:paraId="4A332A9B" w14:textId="77777777">
        <w:tc>
          <w:tcPr>
            <w:tcW w:w="7155" w:type="dxa"/>
          </w:tcPr>
          <w:p w14:paraId="0D8FC510" w14:textId="77777777" w:rsidR="008C3599" w:rsidRDefault="0013009D" w:rsidP="00F805F2">
            <w:pPr>
              <w:contextualSpacing w:val="0"/>
              <w:rPr>
                <w:sz w:val="24"/>
                <w:szCs w:val="24"/>
              </w:rPr>
            </w:pPr>
            <w:r>
              <w:rPr>
                <w:sz w:val="24"/>
                <w:szCs w:val="24"/>
              </w:rPr>
              <w:t>Incorporate a systems approach to handling and resolving conflict into congregational life.</w:t>
            </w:r>
          </w:p>
          <w:p w14:paraId="5F87C03E" w14:textId="77777777" w:rsidR="008C3599" w:rsidRDefault="008C3599" w:rsidP="00F805F2">
            <w:pPr>
              <w:contextualSpacing w:val="0"/>
              <w:rPr>
                <w:sz w:val="24"/>
                <w:szCs w:val="24"/>
              </w:rPr>
            </w:pPr>
          </w:p>
          <w:p w14:paraId="75E6E4A9" w14:textId="77777777" w:rsidR="008C3599" w:rsidRDefault="0013009D" w:rsidP="00F805F2">
            <w:pPr>
              <w:contextualSpacing w:val="0"/>
              <w:rPr>
                <w:sz w:val="24"/>
                <w:szCs w:val="24"/>
              </w:rPr>
            </w:pPr>
            <w:r>
              <w:rPr>
                <w:i/>
                <w:sz w:val="24"/>
                <w:szCs w:val="24"/>
              </w:rPr>
              <w:t>-teach and integrate the work of</w:t>
            </w:r>
            <w:r w:rsidR="00695C76">
              <w:rPr>
                <w:i/>
                <w:sz w:val="24"/>
                <w:szCs w:val="24"/>
              </w:rPr>
              <w:t xml:space="preserve"> a systems theorist such as</w:t>
            </w:r>
            <w:r>
              <w:rPr>
                <w:i/>
                <w:sz w:val="24"/>
                <w:szCs w:val="24"/>
              </w:rPr>
              <w:t xml:space="preserve"> Peter Steinke into congregational life</w:t>
            </w:r>
            <w:r>
              <w:rPr>
                <w:i/>
                <w:sz w:val="20"/>
                <w:szCs w:val="20"/>
              </w:rPr>
              <w:t xml:space="preserve">. </w:t>
            </w:r>
            <w:r>
              <w:rPr>
                <w:i/>
                <w:sz w:val="24"/>
                <w:szCs w:val="24"/>
              </w:rPr>
              <w:t>(A Door Set Open, 2010)</w:t>
            </w:r>
          </w:p>
        </w:tc>
        <w:tc>
          <w:tcPr>
            <w:tcW w:w="5805" w:type="dxa"/>
          </w:tcPr>
          <w:p w14:paraId="35DF14F1" w14:textId="77777777" w:rsidR="008C3599" w:rsidRDefault="008C3599" w:rsidP="00F805F2">
            <w:pPr>
              <w:contextualSpacing w:val="0"/>
              <w:rPr>
                <w:sz w:val="24"/>
                <w:szCs w:val="24"/>
              </w:rPr>
            </w:pPr>
          </w:p>
        </w:tc>
      </w:tr>
      <w:tr w:rsidR="008C3599" w14:paraId="02D094B0" w14:textId="77777777">
        <w:tc>
          <w:tcPr>
            <w:tcW w:w="7155" w:type="dxa"/>
          </w:tcPr>
          <w:p w14:paraId="27F659F9" w14:textId="77777777" w:rsidR="008C3599" w:rsidRDefault="0013009D" w:rsidP="00F805F2">
            <w:pPr>
              <w:contextualSpacing w:val="0"/>
              <w:rPr>
                <w:sz w:val="24"/>
                <w:szCs w:val="24"/>
              </w:rPr>
            </w:pPr>
            <w:r>
              <w:rPr>
                <w:sz w:val="24"/>
                <w:szCs w:val="24"/>
              </w:rPr>
              <w:t>Parish retreat focused as a “day away” for members of the parish to worship, pray, eat, rest, and play together.</w:t>
            </w:r>
          </w:p>
          <w:p w14:paraId="30E65AE2" w14:textId="77777777" w:rsidR="008C3599" w:rsidRDefault="008C3599" w:rsidP="00F805F2">
            <w:pPr>
              <w:contextualSpacing w:val="0"/>
              <w:rPr>
                <w:sz w:val="24"/>
                <w:szCs w:val="24"/>
              </w:rPr>
            </w:pPr>
          </w:p>
        </w:tc>
        <w:tc>
          <w:tcPr>
            <w:tcW w:w="5805" w:type="dxa"/>
          </w:tcPr>
          <w:p w14:paraId="10395723" w14:textId="77777777" w:rsidR="008C3599" w:rsidRDefault="008C3599" w:rsidP="00F805F2">
            <w:pPr>
              <w:contextualSpacing w:val="0"/>
              <w:rPr>
                <w:sz w:val="24"/>
                <w:szCs w:val="24"/>
              </w:rPr>
            </w:pPr>
          </w:p>
        </w:tc>
      </w:tr>
      <w:tr w:rsidR="00695C76" w14:paraId="0649E84E" w14:textId="77777777">
        <w:tc>
          <w:tcPr>
            <w:tcW w:w="7155" w:type="dxa"/>
          </w:tcPr>
          <w:p w14:paraId="16E4D58B" w14:textId="77777777" w:rsidR="00695C76" w:rsidRDefault="00695C76" w:rsidP="00F805F2">
            <w:pPr>
              <w:rPr>
                <w:sz w:val="24"/>
                <w:szCs w:val="24"/>
              </w:rPr>
            </w:pPr>
            <w:r>
              <w:rPr>
                <w:sz w:val="24"/>
                <w:szCs w:val="24"/>
              </w:rPr>
              <w:t>Other:</w:t>
            </w:r>
          </w:p>
          <w:p w14:paraId="63E0F26A" w14:textId="77777777" w:rsidR="00695C76" w:rsidRDefault="00695C76" w:rsidP="00F805F2">
            <w:pPr>
              <w:rPr>
                <w:sz w:val="24"/>
                <w:szCs w:val="24"/>
              </w:rPr>
            </w:pPr>
          </w:p>
          <w:p w14:paraId="47C0B0D6" w14:textId="77777777" w:rsidR="00695C76" w:rsidRDefault="00695C76" w:rsidP="00F805F2">
            <w:pPr>
              <w:rPr>
                <w:sz w:val="24"/>
                <w:szCs w:val="24"/>
              </w:rPr>
            </w:pPr>
          </w:p>
          <w:p w14:paraId="464CE3E6" w14:textId="77777777" w:rsidR="00695C76" w:rsidRDefault="00695C76" w:rsidP="00F805F2">
            <w:pPr>
              <w:rPr>
                <w:sz w:val="24"/>
                <w:szCs w:val="24"/>
              </w:rPr>
            </w:pPr>
          </w:p>
          <w:p w14:paraId="0ECFC673" w14:textId="77777777" w:rsidR="00695C76" w:rsidRDefault="00695C76" w:rsidP="00F805F2">
            <w:pPr>
              <w:rPr>
                <w:sz w:val="24"/>
                <w:szCs w:val="24"/>
              </w:rPr>
            </w:pPr>
          </w:p>
          <w:p w14:paraId="53FCDFBA" w14:textId="77777777" w:rsidR="00695C76" w:rsidRDefault="00695C76" w:rsidP="00F805F2">
            <w:pPr>
              <w:rPr>
                <w:sz w:val="24"/>
                <w:szCs w:val="24"/>
              </w:rPr>
            </w:pPr>
          </w:p>
        </w:tc>
        <w:tc>
          <w:tcPr>
            <w:tcW w:w="5805" w:type="dxa"/>
          </w:tcPr>
          <w:p w14:paraId="271FB405" w14:textId="77777777" w:rsidR="00695C76" w:rsidRDefault="00695C76" w:rsidP="00F805F2">
            <w:pPr>
              <w:rPr>
                <w:sz w:val="24"/>
                <w:szCs w:val="24"/>
              </w:rPr>
            </w:pPr>
          </w:p>
        </w:tc>
      </w:tr>
    </w:tbl>
    <w:p w14:paraId="5C61AC8F" w14:textId="77777777" w:rsidR="008C3599" w:rsidRDefault="008C3599" w:rsidP="00F805F2">
      <w:pPr>
        <w:spacing w:after="0" w:line="240" w:lineRule="auto"/>
        <w:rPr>
          <w:sz w:val="24"/>
          <w:szCs w:val="24"/>
        </w:rPr>
      </w:pPr>
    </w:p>
    <w:p w14:paraId="2A25DAF1" w14:textId="77777777" w:rsidR="008C3599" w:rsidRDefault="008C3599" w:rsidP="00F805F2">
      <w:pPr>
        <w:spacing w:after="0" w:line="240" w:lineRule="auto"/>
        <w:rPr>
          <w:sz w:val="24"/>
          <w:szCs w:val="24"/>
        </w:rPr>
      </w:pPr>
    </w:p>
    <w:p w14:paraId="094D2619" w14:textId="77777777" w:rsidR="008C3599" w:rsidRDefault="008C3599" w:rsidP="00F805F2">
      <w:pPr>
        <w:spacing w:after="0" w:line="240" w:lineRule="auto"/>
        <w:rPr>
          <w:sz w:val="24"/>
          <w:szCs w:val="24"/>
        </w:rPr>
      </w:pPr>
    </w:p>
    <w:p w14:paraId="6FBB38B0" w14:textId="77777777" w:rsidR="008C3599" w:rsidRDefault="0013009D" w:rsidP="00F805F2">
      <w:pPr>
        <w:spacing w:after="0" w:line="240" w:lineRule="auto"/>
      </w:pPr>
      <w:r>
        <w:br w:type="page"/>
      </w:r>
    </w:p>
    <w:p w14:paraId="7C7AAD32" w14:textId="77777777" w:rsidR="008C3599" w:rsidRDefault="008C3599" w:rsidP="00F805F2">
      <w:pPr>
        <w:spacing w:after="0" w:line="240" w:lineRule="auto"/>
        <w:rPr>
          <w:sz w:val="24"/>
          <w:szCs w:val="24"/>
        </w:rPr>
      </w:pPr>
    </w:p>
    <w:p w14:paraId="095361B6" w14:textId="77777777" w:rsidR="008C3599" w:rsidRPr="00695C76" w:rsidRDefault="0013009D" w:rsidP="00F805F2">
      <w:pPr>
        <w:numPr>
          <w:ilvl w:val="0"/>
          <w:numId w:val="16"/>
        </w:numPr>
        <w:spacing w:after="0" w:line="240" w:lineRule="auto"/>
        <w:ind w:hanging="360"/>
        <w:contextualSpacing/>
        <w:rPr>
          <w:sz w:val="24"/>
          <w:szCs w:val="24"/>
        </w:rPr>
      </w:pPr>
      <w:r>
        <w:rPr>
          <w:sz w:val="24"/>
          <w:szCs w:val="24"/>
          <w:u w:val="single"/>
        </w:rPr>
        <w:t>Long-term Future</w:t>
      </w:r>
    </w:p>
    <w:p w14:paraId="5ED8310C" w14:textId="77777777" w:rsidR="00695C76" w:rsidRDefault="00695C76" w:rsidP="00695C76">
      <w:pPr>
        <w:spacing w:after="0" w:line="240" w:lineRule="auto"/>
        <w:ind w:left="1080"/>
        <w:contextualSpacing/>
        <w:rPr>
          <w:sz w:val="24"/>
          <w:szCs w:val="24"/>
        </w:rPr>
      </w:pPr>
    </w:p>
    <w:p w14:paraId="26DE8076" w14:textId="77777777" w:rsidR="00A51ED8" w:rsidRDefault="00A51ED8" w:rsidP="00695C76">
      <w:pPr>
        <w:spacing w:after="0" w:line="240" w:lineRule="auto"/>
        <w:ind w:left="1080"/>
        <w:contextualSpacing/>
        <w:rPr>
          <w:sz w:val="24"/>
          <w:szCs w:val="24"/>
        </w:rPr>
      </w:pPr>
    </w:p>
    <w:tbl>
      <w:tblPr>
        <w:tblStyle w:val="afc"/>
        <w:tblW w:w="129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85"/>
        <w:gridCol w:w="6075"/>
      </w:tblGrid>
      <w:tr w:rsidR="008C3599" w14:paraId="0151C77D" w14:textId="77777777">
        <w:tc>
          <w:tcPr>
            <w:tcW w:w="6885" w:type="dxa"/>
          </w:tcPr>
          <w:p w14:paraId="40F3064F" w14:textId="77777777" w:rsidR="008C3599" w:rsidRDefault="0013009D" w:rsidP="00F805F2">
            <w:pPr>
              <w:contextualSpacing w:val="0"/>
              <w:rPr>
                <w:b/>
                <w:sz w:val="24"/>
                <w:szCs w:val="24"/>
              </w:rPr>
            </w:pPr>
            <w:r>
              <w:rPr>
                <w:b/>
                <w:sz w:val="24"/>
                <w:szCs w:val="24"/>
              </w:rPr>
              <w:t>Long-term Future:  Advancement Goals</w:t>
            </w:r>
          </w:p>
        </w:tc>
        <w:tc>
          <w:tcPr>
            <w:tcW w:w="6075" w:type="dxa"/>
          </w:tcPr>
          <w:p w14:paraId="4645DD90" w14:textId="77777777" w:rsidR="008C3599" w:rsidRDefault="0013009D" w:rsidP="00F805F2">
            <w:pPr>
              <w:contextualSpacing w:val="0"/>
              <w:rPr>
                <w:b/>
                <w:sz w:val="24"/>
                <w:szCs w:val="24"/>
              </w:rPr>
            </w:pPr>
            <w:r>
              <w:rPr>
                <w:b/>
                <w:sz w:val="24"/>
                <w:szCs w:val="24"/>
              </w:rPr>
              <w:t>Proposed Actions and Completion Dates</w:t>
            </w:r>
          </w:p>
        </w:tc>
      </w:tr>
      <w:tr w:rsidR="008C3599" w14:paraId="35282BC0" w14:textId="77777777">
        <w:tc>
          <w:tcPr>
            <w:tcW w:w="6885" w:type="dxa"/>
          </w:tcPr>
          <w:p w14:paraId="395EC8A6" w14:textId="77777777" w:rsidR="008C3599" w:rsidRDefault="0013009D" w:rsidP="00F805F2">
            <w:pPr>
              <w:contextualSpacing w:val="0"/>
              <w:rPr>
                <w:sz w:val="24"/>
                <w:szCs w:val="24"/>
              </w:rPr>
            </w:pPr>
            <w:r>
              <w:rPr>
                <w:sz w:val="24"/>
                <w:szCs w:val="24"/>
              </w:rPr>
              <w:t>Do the “Reimagining Church” course</w:t>
            </w:r>
          </w:p>
          <w:p w14:paraId="044451AA" w14:textId="77777777" w:rsidR="008C3599" w:rsidRDefault="008C3599" w:rsidP="00F805F2">
            <w:pPr>
              <w:contextualSpacing w:val="0"/>
              <w:rPr>
                <w:sz w:val="24"/>
                <w:szCs w:val="24"/>
              </w:rPr>
            </w:pPr>
          </w:p>
          <w:p w14:paraId="4BFD9F07" w14:textId="77777777" w:rsidR="008C3599" w:rsidRDefault="0013009D" w:rsidP="00F805F2">
            <w:pPr>
              <w:contextualSpacing w:val="0"/>
              <w:rPr>
                <w:i/>
                <w:sz w:val="24"/>
                <w:szCs w:val="24"/>
              </w:rPr>
            </w:pPr>
            <w:r>
              <w:rPr>
                <w:i/>
                <w:sz w:val="24"/>
                <w:szCs w:val="24"/>
              </w:rPr>
              <w:t xml:space="preserve">-“Reimagining Church” is available online at:  </w:t>
            </w:r>
            <w:hyperlink r:id="rId7">
              <w:r>
                <w:rPr>
                  <w:i/>
                  <w:color w:val="0563C1"/>
                  <w:sz w:val="24"/>
                  <w:szCs w:val="24"/>
                  <w:u w:val="single"/>
                </w:rPr>
                <w:t>http://www.freshexpressions.ca/project/reimaginingchurch/</w:t>
              </w:r>
            </w:hyperlink>
            <w:hyperlink r:id="rId8"/>
          </w:p>
          <w:p w14:paraId="5BCAB931" w14:textId="77777777" w:rsidR="008C3599" w:rsidRDefault="0013009D" w:rsidP="00F805F2">
            <w:pPr>
              <w:contextualSpacing w:val="0"/>
              <w:rPr>
                <w:i/>
                <w:sz w:val="24"/>
                <w:szCs w:val="24"/>
              </w:rPr>
            </w:pPr>
            <w:r>
              <w:rPr>
                <w:i/>
                <w:sz w:val="24"/>
                <w:szCs w:val="24"/>
              </w:rPr>
              <w:t>-you may wish to engage a congregational coach or the Director for Mission and Ministry to lead the course, but it can easily be led by clergy or theologically trained laypeople</w:t>
            </w:r>
          </w:p>
        </w:tc>
        <w:tc>
          <w:tcPr>
            <w:tcW w:w="6075" w:type="dxa"/>
          </w:tcPr>
          <w:p w14:paraId="0B2F6AFD" w14:textId="77777777" w:rsidR="008C3599" w:rsidRDefault="008C3599" w:rsidP="00F805F2">
            <w:pPr>
              <w:contextualSpacing w:val="0"/>
              <w:rPr>
                <w:sz w:val="24"/>
                <w:szCs w:val="24"/>
              </w:rPr>
            </w:pPr>
          </w:p>
        </w:tc>
      </w:tr>
      <w:tr w:rsidR="008C3599" w14:paraId="7D0D6265" w14:textId="77777777">
        <w:tc>
          <w:tcPr>
            <w:tcW w:w="6885" w:type="dxa"/>
          </w:tcPr>
          <w:p w14:paraId="6123354C" w14:textId="77777777" w:rsidR="008C3599" w:rsidRDefault="0013009D" w:rsidP="00F805F2">
            <w:pPr>
              <w:contextualSpacing w:val="0"/>
              <w:rPr>
                <w:sz w:val="24"/>
                <w:szCs w:val="24"/>
              </w:rPr>
            </w:pPr>
            <w:r>
              <w:rPr>
                <w:sz w:val="24"/>
                <w:szCs w:val="24"/>
              </w:rPr>
              <w:t>Develop an Evangelism Plan with neighbouring parishes/regional ministries</w:t>
            </w:r>
          </w:p>
          <w:p w14:paraId="1EC08891" w14:textId="77777777" w:rsidR="008C3599" w:rsidRDefault="008C3599" w:rsidP="00F805F2">
            <w:pPr>
              <w:contextualSpacing w:val="0"/>
              <w:rPr>
                <w:sz w:val="24"/>
                <w:szCs w:val="24"/>
              </w:rPr>
            </w:pPr>
          </w:p>
          <w:p w14:paraId="5B43E1FD" w14:textId="77777777" w:rsidR="008C3599" w:rsidRDefault="0013009D" w:rsidP="00F805F2">
            <w:pPr>
              <w:contextualSpacing w:val="0"/>
              <w:rPr>
                <w:i/>
                <w:sz w:val="24"/>
                <w:szCs w:val="24"/>
              </w:rPr>
            </w:pPr>
            <w:r>
              <w:rPr>
                <w:i/>
                <w:sz w:val="24"/>
                <w:szCs w:val="24"/>
              </w:rPr>
              <w:t>-the Director for Mission and Ministry has prepared a one-day course on evangelism planning, available through the Director or the Congregational Coaches</w:t>
            </w:r>
          </w:p>
          <w:p w14:paraId="56419368" w14:textId="77777777" w:rsidR="008C3599" w:rsidRDefault="0013009D" w:rsidP="00F805F2">
            <w:pPr>
              <w:contextualSpacing w:val="0"/>
              <w:rPr>
                <w:i/>
                <w:sz w:val="24"/>
                <w:szCs w:val="24"/>
              </w:rPr>
            </w:pPr>
            <w:r>
              <w:rPr>
                <w:i/>
                <w:sz w:val="24"/>
                <w:szCs w:val="24"/>
              </w:rPr>
              <w:t>-you may wish to engage a congregational coach or the Director for Mission and Ministry to lead the course</w:t>
            </w:r>
          </w:p>
        </w:tc>
        <w:tc>
          <w:tcPr>
            <w:tcW w:w="6075" w:type="dxa"/>
          </w:tcPr>
          <w:p w14:paraId="2CC0D739" w14:textId="77777777" w:rsidR="008C3599" w:rsidRDefault="008C3599" w:rsidP="00F805F2">
            <w:pPr>
              <w:contextualSpacing w:val="0"/>
              <w:rPr>
                <w:sz w:val="24"/>
                <w:szCs w:val="24"/>
              </w:rPr>
            </w:pPr>
          </w:p>
        </w:tc>
      </w:tr>
      <w:tr w:rsidR="008C3599" w14:paraId="5822A30C" w14:textId="77777777">
        <w:tc>
          <w:tcPr>
            <w:tcW w:w="6885" w:type="dxa"/>
          </w:tcPr>
          <w:p w14:paraId="0584C1D8" w14:textId="77777777" w:rsidR="008C3599" w:rsidRDefault="0013009D" w:rsidP="00F805F2">
            <w:pPr>
              <w:contextualSpacing w:val="0"/>
              <w:rPr>
                <w:sz w:val="24"/>
                <w:szCs w:val="24"/>
              </w:rPr>
            </w:pPr>
            <w:r>
              <w:rPr>
                <w:sz w:val="24"/>
                <w:szCs w:val="24"/>
              </w:rPr>
              <w:t>Other:</w:t>
            </w:r>
          </w:p>
          <w:p w14:paraId="510D2667" w14:textId="77777777" w:rsidR="00DE2506" w:rsidRDefault="00DE2506" w:rsidP="00F805F2">
            <w:pPr>
              <w:contextualSpacing w:val="0"/>
              <w:rPr>
                <w:sz w:val="24"/>
                <w:szCs w:val="24"/>
              </w:rPr>
            </w:pPr>
          </w:p>
          <w:p w14:paraId="00871A55" w14:textId="77777777" w:rsidR="00DE2506" w:rsidRDefault="00DE2506" w:rsidP="00F805F2">
            <w:pPr>
              <w:contextualSpacing w:val="0"/>
              <w:rPr>
                <w:sz w:val="24"/>
                <w:szCs w:val="24"/>
              </w:rPr>
            </w:pPr>
          </w:p>
          <w:p w14:paraId="5A09EB58" w14:textId="77777777" w:rsidR="00DE2506" w:rsidRDefault="00DE2506" w:rsidP="00F805F2">
            <w:pPr>
              <w:contextualSpacing w:val="0"/>
              <w:rPr>
                <w:sz w:val="24"/>
                <w:szCs w:val="24"/>
              </w:rPr>
            </w:pPr>
          </w:p>
          <w:p w14:paraId="49967F36" w14:textId="77777777" w:rsidR="00DE2506" w:rsidRDefault="00DE2506" w:rsidP="00F805F2">
            <w:pPr>
              <w:contextualSpacing w:val="0"/>
              <w:rPr>
                <w:sz w:val="24"/>
                <w:szCs w:val="24"/>
              </w:rPr>
            </w:pPr>
          </w:p>
          <w:p w14:paraId="2D9B23AB" w14:textId="77777777" w:rsidR="00DE2506" w:rsidRDefault="00DE2506" w:rsidP="00F805F2">
            <w:pPr>
              <w:contextualSpacing w:val="0"/>
              <w:rPr>
                <w:sz w:val="24"/>
                <w:szCs w:val="24"/>
              </w:rPr>
            </w:pPr>
          </w:p>
          <w:p w14:paraId="33B423EC" w14:textId="77777777" w:rsidR="00DE2506" w:rsidRDefault="00DE2506" w:rsidP="00F805F2">
            <w:pPr>
              <w:contextualSpacing w:val="0"/>
              <w:rPr>
                <w:sz w:val="24"/>
                <w:szCs w:val="24"/>
              </w:rPr>
            </w:pPr>
          </w:p>
        </w:tc>
        <w:tc>
          <w:tcPr>
            <w:tcW w:w="6075" w:type="dxa"/>
          </w:tcPr>
          <w:p w14:paraId="20D2F58B" w14:textId="77777777" w:rsidR="008C3599" w:rsidRDefault="008C3599" w:rsidP="00F805F2">
            <w:pPr>
              <w:contextualSpacing w:val="0"/>
              <w:rPr>
                <w:sz w:val="24"/>
                <w:szCs w:val="24"/>
              </w:rPr>
            </w:pPr>
          </w:p>
        </w:tc>
      </w:tr>
    </w:tbl>
    <w:p w14:paraId="43D5DD20" w14:textId="77777777" w:rsidR="008C3599" w:rsidRDefault="008C3599" w:rsidP="00F805F2">
      <w:pPr>
        <w:spacing w:after="0" w:line="240" w:lineRule="auto"/>
        <w:rPr>
          <w:sz w:val="24"/>
          <w:szCs w:val="24"/>
        </w:rPr>
      </w:pPr>
    </w:p>
    <w:p w14:paraId="7E90DF53" w14:textId="77777777" w:rsidR="00A51ED8" w:rsidRDefault="00A51ED8" w:rsidP="00F805F2">
      <w:pPr>
        <w:spacing w:after="0" w:line="240" w:lineRule="auto"/>
        <w:rPr>
          <w:sz w:val="24"/>
          <w:szCs w:val="24"/>
        </w:rPr>
      </w:pPr>
    </w:p>
    <w:tbl>
      <w:tblPr>
        <w:tblStyle w:val="afd"/>
        <w:tblW w:w="129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45"/>
        <w:gridCol w:w="5415"/>
      </w:tblGrid>
      <w:tr w:rsidR="008C3599" w14:paraId="0F2C92F8" w14:textId="77777777">
        <w:tc>
          <w:tcPr>
            <w:tcW w:w="7545" w:type="dxa"/>
          </w:tcPr>
          <w:p w14:paraId="16D47707" w14:textId="77777777" w:rsidR="008C3599" w:rsidRDefault="0013009D" w:rsidP="00F805F2">
            <w:pPr>
              <w:contextualSpacing w:val="0"/>
              <w:rPr>
                <w:b/>
                <w:sz w:val="24"/>
                <w:szCs w:val="24"/>
              </w:rPr>
            </w:pPr>
            <w:r>
              <w:rPr>
                <w:b/>
                <w:sz w:val="24"/>
                <w:szCs w:val="24"/>
              </w:rPr>
              <w:t>Long-term Future:  Stretch Goals</w:t>
            </w:r>
          </w:p>
        </w:tc>
        <w:tc>
          <w:tcPr>
            <w:tcW w:w="5415" w:type="dxa"/>
          </w:tcPr>
          <w:p w14:paraId="6FE71564" w14:textId="77777777" w:rsidR="008C3599" w:rsidRDefault="0013009D" w:rsidP="00F805F2">
            <w:pPr>
              <w:contextualSpacing w:val="0"/>
              <w:rPr>
                <w:b/>
                <w:sz w:val="24"/>
                <w:szCs w:val="24"/>
              </w:rPr>
            </w:pPr>
            <w:r>
              <w:rPr>
                <w:b/>
                <w:sz w:val="24"/>
                <w:szCs w:val="24"/>
              </w:rPr>
              <w:t>Proposed Actions and Completion Dates</w:t>
            </w:r>
          </w:p>
        </w:tc>
      </w:tr>
      <w:tr w:rsidR="008C3599" w14:paraId="74B880D6" w14:textId="77777777">
        <w:tc>
          <w:tcPr>
            <w:tcW w:w="7545" w:type="dxa"/>
          </w:tcPr>
          <w:p w14:paraId="3C0EEE77" w14:textId="77777777" w:rsidR="008C3599" w:rsidRDefault="0013009D" w:rsidP="00F805F2">
            <w:pPr>
              <w:contextualSpacing w:val="0"/>
              <w:rPr>
                <w:sz w:val="24"/>
                <w:szCs w:val="24"/>
              </w:rPr>
            </w:pPr>
            <w:r>
              <w:rPr>
                <w:sz w:val="24"/>
                <w:szCs w:val="24"/>
              </w:rPr>
              <w:t>Enter serious discussions at the Parish Council and congregational level about the future of your congregation(s)</w:t>
            </w:r>
          </w:p>
          <w:p w14:paraId="23DF11D1" w14:textId="77777777" w:rsidR="008C3599" w:rsidRDefault="008C3599" w:rsidP="00F805F2">
            <w:pPr>
              <w:contextualSpacing w:val="0"/>
              <w:rPr>
                <w:sz w:val="24"/>
                <w:szCs w:val="24"/>
              </w:rPr>
            </w:pPr>
          </w:p>
          <w:p w14:paraId="3FBB3673" w14:textId="77777777" w:rsidR="008C3599" w:rsidRDefault="0013009D" w:rsidP="00F805F2">
            <w:pPr>
              <w:contextualSpacing w:val="0"/>
              <w:rPr>
                <w:i/>
                <w:sz w:val="24"/>
                <w:szCs w:val="24"/>
              </w:rPr>
            </w:pPr>
            <w:r>
              <w:rPr>
                <w:i/>
                <w:sz w:val="24"/>
                <w:szCs w:val="24"/>
              </w:rPr>
              <w:t>-you may wish to engage a congregational coach to help you structure these discussions</w:t>
            </w:r>
          </w:p>
        </w:tc>
        <w:tc>
          <w:tcPr>
            <w:tcW w:w="5415" w:type="dxa"/>
          </w:tcPr>
          <w:p w14:paraId="0C24A41C" w14:textId="77777777" w:rsidR="008C3599" w:rsidRDefault="008C3599" w:rsidP="00F805F2">
            <w:pPr>
              <w:contextualSpacing w:val="0"/>
              <w:rPr>
                <w:sz w:val="24"/>
                <w:szCs w:val="24"/>
              </w:rPr>
            </w:pPr>
          </w:p>
        </w:tc>
      </w:tr>
      <w:tr w:rsidR="008C3599" w14:paraId="6740331B" w14:textId="77777777">
        <w:tc>
          <w:tcPr>
            <w:tcW w:w="7545" w:type="dxa"/>
          </w:tcPr>
          <w:p w14:paraId="65339A8F" w14:textId="77777777" w:rsidR="008C3599" w:rsidRDefault="0013009D" w:rsidP="00F805F2">
            <w:pPr>
              <w:contextualSpacing w:val="0"/>
              <w:rPr>
                <w:sz w:val="24"/>
                <w:szCs w:val="24"/>
              </w:rPr>
            </w:pPr>
            <w:r>
              <w:rPr>
                <w:sz w:val="24"/>
                <w:szCs w:val="24"/>
              </w:rPr>
              <w:t>Enter serious discussions with neighbouring parishes/regional ministries about whether a closer relationship, such as partnership, regional ministry (realignment), or amalgamation (reorganization) would strengthen Christian/Anglican ministry in your area</w:t>
            </w:r>
          </w:p>
          <w:p w14:paraId="07BD53DE" w14:textId="77777777" w:rsidR="008C3599" w:rsidRDefault="008C3599" w:rsidP="00F805F2">
            <w:pPr>
              <w:contextualSpacing w:val="0"/>
              <w:rPr>
                <w:sz w:val="24"/>
                <w:szCs w:val="24"/>
              </w:rPr>
            </w:pPr>
          </w:p>
          <w:p w14:paraId="05471F0E" w14:textId="77777777" w:rsidR="008C3599" w:rsidRDefault="0013009D" w:rsidP="00F805F2">
            <w:pPr>
              <w:contextualSpacing w:val="0"/>
              <w:rPr>
                <w:sz w:val="24"/>
                <w:szCs w:val="24"/>
              </w:rPr>
            </w:pPr>
            <w:r>
              <w:rPr>
                <w:i/>
                <w:sz w:val="24"/>
                <w:szCs w:val="24"/>
              </w:rPr>
              <w:t>-you may wish to engage a congregational coach or someone from Church House (Bishop, Executive Archdeacon, Director for Mission and Ministry) to help you structure these discussions</w:t>
            </w:r>
          </w:p>
        </w:tc>
        <w:tc>
          <w:tcPr>
            <w:tcW w:w="5415" w:type="dxa"/>
          </w:tcPr>
          <w:p w14:paraId="147F006E" w14:textId="77777777" w:rsidR="008C3599" w:rsidRDefault="008C3599" w:rsidP="00F805F2">
            <w:pPr>
              <w:contextualSpacing w:val="0"/>
              <w:rPr>
                <w:sz w:val="24"/>
                <w:szCs w:val="24"/>
              </w:rPr>
            </w:pPr>
          </w:p>
        </w:tc>
      </w:tr>
      <w:tr w:rsidR="008C3599" w14:paraId="6E893BEE" w14:textId="77777777">
        <w:tc>
          <w:tcPr>
            <w:tcW w:w="7545" w:type="dxa"/>
          </w:tcPr>
          <w:p w14:paraId="24F58706" w14:textId="77777777" w:rsidR="008C3599" w:rsidRDefault="0013009D" w:rsidP="00F805F2">
            <w:pPr>
              <w:contextualSpacing w:val="0"/>
              <w:rPr>
                <w:sz w:val="24"/>
                <w:szCs w:val="24"/>
              </w:rPr>
            </w:pPr>
            <w:r>
              <w:rPr>
                <w:sz w:val="24"/>
                <w:szCs w:val="24"/>
              </w:rPr>
              <w:t>Other:</w:t>
            </w:r>
          </w:p>
          <w:p w14:paraId="7A49C073" w14:textId="77777777" w:rsidR="00DE2506" w:rsidRDefault="00DE2506" w:rsidP="00F805F2">
            <w:pPr>
              <w:contextualSpacing w:val="0"/>
              <w:rPr>
                <w:sz w:val="24"/>
                <w:szCs w:val="24"/>
              </w:rPr>
            </w:pPr>
          </w:p>
          <w:p w14:paraId="7A6902B8" w14:textId="77777777" w:rsidR="00DE2506" w:rsidRDefault="00DE2506" w:rsidP="00F805F2">
            <w:pPr>
              <w:contextualSpacing w:val="0"/>
              <w:rPr>
                <w:sz w:val="24"/>
                <w:szCs w:val="24"/>
              </w:rPr>
            </w:pPr>
          </w:p>
          <w:p w14:paraId="299A524B" w14:textId="77777777" w:rsidR="00DE2506" w:rsidRDefault="00DE2506" w:rsidP="00F805F2">
            <w:pPr>
              <w:contextualSpacing w:val="0"/>
              <w:rPr>
                <w:sz w:val="24"/>
                <w:szCs w:val="24"/>
              </w:rPr>
            </w:pPr>
          </w:p>
          <w:p w14:paraId="2053CE0E" w14:textId="77777777" w:rsidR="00DE2506" w:rsidRDefault="00DE2506" w:rsidP="00F805F2">
            <w:pPr>
              <w:contextualSpacing w:val="0"/>
              <w:rPr>
                <w:sz w:val="24"/>
                <w:szCs w:val="24"/>
              </w:rPr>
            </w:pPr>
          </w:p>
          <w:p w14:paraId="4A14BB83" w14:textId="77777777" w:rsidR="00DE2506" w:rsidRDefault="00DE2506" w:rsidP="00F805F2">
            <w:pPr>
              <w:contextualSpacing w:val="0"/>
              <w:rPr>
                <w:sz w:val="24"/>
                <w:szCs w:val="24"/>
              </w:rPr>
            </w:pPr>
          </w:p>
          <w:p w14:paraId="186A74EC" w14:textId="77777777" w:rsidR="00DE2506" w:rsidRDefault="00DE2506" w:rsidP="00F805F2">
            <w:pPr>
              <w:contextualSpacing w:val="0"/>
              <w:rPr>
                <w:sz w:val="24"/>
                <w:szCs w:val="24"/>
              </w:rPr>
            </w:pPr>
          </w:p>
        </w:tc>
        <w:tc>
          <w:tcPr>
            <w:tcW w:w="5415" w:type="dxa"/>
          </w:tcPr>
          <w:p w14:paraId="47143D87" w14:textId="77777777" w:rsidR="008C3599" w:rsidRDefault="008C3599" w:rsidP="00F805F2">
            <w:pPr>
              <w:contextualSpacing w:val="0"/>
              <w:rPr>
                <w:sz w:val="24"/>
                <w:szCs w:val="24"/>
              </w:rPr>
            </w:pPr>
          </w:p>
        </w:tc>
      </w:tr>
    </w:tbl>
    <w:p w14:paraId="21CD1C23" w14:textId="77777777" w:rsidR="008C3599" w:rsidRDefault="008C3599" w:rsidP="00F805F2">
      <w:pPr>
        <w:spacing w:after="0" w:line="240" w:lineRule="auto"/>
      </w:pPr>
    </w:p>
    <w:p w14:paraId="54BD3C29" w14:textId="77777777" w:rsidR="00A51ED8" w:rsidRDefault="00A51ED8">
      <w:pPr>
        <w:rPr>
          <w:sz w:val="24"/>
          <w:szCs w:val="24"/>
          <w:u w:val="single"/>
        </w:rPr>
      </w:pPr>
      <w:r>
        <w:rPr>
          <w:sz w:val="24"/>
          <w:szCs w:val="24"/>
          <w:u w:val="single"/>
        </w:rPr>
        <w:br w:type="page"/>
      </w:r>
    </w:p>
    <w:p w14:paraId="7AB9DBBD" w14:textId="77777777" w:rsidR="008C3599" w:rsidRDefault="0013009D" w:rsidP="00F805F2">
      <w:pPr>
        <w:numPr>
          <w:ilvl w:val="0"/>
          <w:numId w:val="16"/>
        </w:numPr>
        <w:spacing w:after="0" w:line="240" w:lineRule="auto"/>
        <w:ind w:hanging="360"/>
        <w:contextualSpacing/>
        <w:rPr>
          <w:sz w:val="24"/>
          <w:szCs w:val="24"/>
          <w:u w:val="single"/>
        </w:rPr>
      </w:pPr>
      <w:r>
        <w:rPr>
          <w:sz w:val="24"/>
          <w:szCs w:val="24"/>
          <w:u w:val="single"/>
        </w:rPr>
        <w:t>Buildings</w:t>
      </w:r>
    </w:p>
    <w:p w14:paraId="472FE29D" w14:textId="77777777" w:rsidR="00807B63" w:rsidRDefault="00807B63" w:rsidP="00807B63">
      <w:pPr>
        <w:spacing w:after="0" w:line="240" w:lineRule="auto"/>
        <w:ind w:left="1080"/>
        <w:contextualSpacing/>
        <w:rPr>
          <w:sz w:val="24"/>
          <w:szCs w:val="24"/>
          <w:u w:val="single"/>
        </w:rPr>
      </w:pPr>
    </w:p>
    <w:p w14:paraId="13156BBE" w14:textId="77777777" w:rsidR="009D55A8" w:rsidRDefault="009D55A8" w:rsidP="00807B63">
      <w:pPr>
        <w:spacing w:after="0" w:line="240" w:lineRule="auto"/>
        <w:ind w:left="1080"/>
        <w:contextualSpacing/>
        <w:rPr>
          <w:sz w:val="24"/>
          <w:szCs w:val="24"/>
          <w:u w:val="single"/>
        </w:rPr>
      </w:pPr>
    </w:p>
    <w:tbl>
      <w:tblPr>
        <w:tblStyle w:val="aff"/>
        <w:tblW w:w="129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5"/>
        <w:gridCol w:w="5595"/>
      </w:tblGrid>
      <w:tr w:rsidR="008C3599" w14:paraId="2A005905" w14:textId="77777777">
        <w:tc>
          <w:tcPr>
            <w:tcW w:w="7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D30F2C" w14:textId="77777777" w:rsidR="008C3599" w:rsidRDefault="0013009D" w:rsidP="00F805F2">
            <w:pPr>
              <w:contextualSpacing w:val="0"/>
              <w:rPr>
                <w:b/>
                <w:sz w:val="24"/>
                <w:szCs w:val="24"/>
              </w:rPr>
            </w:pPr>
            <w:r>
              <w:rPr>
                <w:b/>
                <w:sz w:val="24"/>
                <w:szCs w:val="24"/>
              </w:rPr>
              <w:t>Bu</w:t>
            </w:r>
            <w:r w:rsidR="009D55A8">
              <w:rPr>
                <w:b/>
                <w:sz w:val="24"/>
                <w:szCs w:val="24"/>
              </w:rPr>
              <w:t>ildings:  Advancement Goals</w:t>
            </w:r>
          </w:p>
        </w:tc>
        <w:tc>
          <w:tcPr>
            <w:tcW w:w="55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F9D8D6" w14:textId="77777777" w:rsidR="008C3599" w:rsidRDefault="0013009D" w:rsidP="00F805F2">
            <w:pPr>
              <w:contextualSpacing w:val="0"/>
              <w:rPr>
                <w:b/>
                <w:sz w:val="24"/>
                <w:szCs w:val="24"/>
              </w:rPr>
            </w:pPr>
            <w:r>
              <w:rPr>
                <w:sz w:val="24"/>
                <w:szCs w:val="24"/>
              </w:rPr>
              <w:t xml:space="preserve"> </w:t>
            </w:r>
            <w:r>
              <w:rPr>
                <w:b/>
                <w:sz w:val="24"/>
                <w:szCs w:val="24"/>
              </w:rPr>
              <w:t>Proposed Actions and Completion Dates</w:t>
            </w:r>
          </w:p>
        </w:tc>
      </w:tr>
      <w:tr w:rsidR="008C3599" w14:paraId="34C268EC" w14:textId="77777777">
        <w:tc>
          <w:tcPr>
            <w:tcW w:w="7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63CF09" w14:textId="77777777" w:rsidR="008C3599" w:rsidRDefault="0013009D" w:rsidP="00F805F2">
            <w:pPr>
              <w:contextualSpacing w:val="0"/>
              <w:rPr>
                <w:sz w:val="24"/>
                <w:szCs w:val="24"/>
              </w:rPr>
            </w:pPr>
            <w:r>
              <w:rPr>
                <w:sz w:val="24"/>
                <w:szCs w:val="24"/>
              </w:rPr>
              <w:t>Consider how many functions within the current building could be accommodated by the parish elsewhere or in another way.</w:t>
            </w:r>
          </w:p>
        </w:tc>
        <w:tc>
          <w:tcPr>
            <w:tcW w:w="5595" w:type="dxa"/>
            <w:tcBorders>
              <w:top w:val="nil"/>
              <w:left w:val="nil"/>
              <w:bottom w:val="single" w:sz="8" w:space="0" w:color="000000"/>
              <w:right w:val="single" w:sz="8" w:space="0" w:color="000000"/>
            </w:tcBorders>
            <w:tcMar>
              <w:top w:w="100" w:type="dxa"/>
              <w:left w:w="100" w:type="dxa"/>
              <w:bottom w:w="100" w:type="dxa"/>
              <w:right w:w="100" w:type="dxa"/>
            </w:tcMar>
          </w:tcPr>
          <w:p w14:paraId="120A6B48" w14:textId="77777777" w:rsidR="008C3599" w:rsidRDefault="008C3599" w:rsidP="00F805F2">
            <w:pPr>
              <w:contextualSpacing w:val="0"/>
              <w:rPr>
                <w:sz w:val="24"/>
                <w:szCs w:val="24"/>
              </w:rPr>
            </w:pPr>
          </w:p>
        </w:tc>
      </w:tr>
      <w:tr w:rsidR="008C3599" w14:paraId="4F86CD65" w14:textId="77777777">
        <w:tc>
          <w:tcPr>
            <w:tcW w:w="7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3FEF51" w14:textId="77777777" w:rsidR="008C3599" w:rsidRDefault="0013009D" w:rsidP="00F805F2">
            <w:pPr>
              <w:contextualSpacing w:val="0"/>
              <w:rPr>
                <w:sz w:val="24"/>
                <w:szCs w:val="24"/>
              </w:rPr>
            </w:pPr>
            <w:r>
              <w:rPr>
                <w:sz w:val="24"/>
                <w:szCs w:val="24"/>
              </w:rPr>
              <w:t>Extend the list of building issues and costs to cover anticipated work 20 years into the future</w:t>
            </w:r>
          </w:p>
          <w:p w14:paraId="2CCCB824" w14:textId="77777777" w:rsidR="008C3599" w:rsidRDefault="008C3599" w:rsidP="00F805F2">
            <w:pPr>
              <w:contextualSpacing w:val="0"/>
              <w:rPr>
                <w:sz w:val="24"/>
                <w:szCs w:val="24"/>
              </w:rPr>
            </w:pPr>
          </w:p>
          <w:p w14:paraId="44C0FC05" w14:textId="77777777" w:rsidR="008C3599" w:rsidRDefault="0013009D" w:rsidP="00F805F2">
            <w:pPr>
              <w:contextualSpacing w:val="0"/>
              <w:rPr>
                <w:i/>
                <w:sz w:val="24"/>
                <w:szCs w:val="24"/>
              </w:rPr>
            </w:pPr>
            <w:r>
              <w:rPr>
                <w:i/>
                <w:sz w:val="24"/>
                <w:szCs w:val="24"/>
              </w:rPr>
              <w:t>-work identified in the 10 – 20 year category tends to reflect age and life expectancy of building components as much as their current condition</w:t>
            </w:r>
          </w:p>
          <w:p w14:paraId="3A911579" w14:textId="77777777" w:rsidR="008C3599" w:rsidRDefault="0013009D" w:rsidP="00F805F2">
            <w:pPr>
              <w:contextualSpacing w:val="0"/>
              <w:rPr>
                <w:i/>
                <w:sz w:val="24"/>
                <w:szCs w:val="24"/>
              </w:rPr>
            </w:pPr>
            <w:r>
              <w:rPr>
                <w:i/>
                <w:sz w:val="24"/>
                <w:szCs w:val="24"/>
              </w:rPr>
              <w:t>-this information should be shared with the finance committee</w:t>
            </w:r>
          </w:p>
        </w:tc>
        <w:tc>
          <w:tcPr>
            <w:tcW w:w="5595" w:type="dxa"/>
            <w:tcBorders>
              <w:top w:val="nil"/>
              <w:left w:val="nil"/>
              <w:bottom w:val="single" w:sz="8" w:space="0" w:color="000000"/>
              <w:right w:val="single" w:sz="8" w:space="0" w:color="000000"/>
            </w:tcBorders>
            <w:tcMar>
              <w:top w:w="100" w:type="dxa"/>
              <w:left w:w="100" w:type="dxa"/>
              <w:bottom w:w="100" w:type="dxa"/>
              <w:right w:w="100" w:type="dxa"/>
            </w:tcMar>
          </w:tcPr>
          <w:p w14:paraId="6AF18BA3" w14:textId="77777777" w:rsidR="008C3599" w:rsidRDefault="008C3599" w:rsidP="00F805F2">
            <w:pPr>
              <w:contextualSpacing w:val="0"/>
              <w:rPr>
                <w:sz w:val="24"/>
                <w:szCs w:val="24"/>
              </w:rPr>
            </w:pPr>
          </w:p>
        </w:tc>
      </w:tr>
      <w:tr w:rsidR="008C3599" w14:paraId="76509359" w14:textId="77777777">
        <w:tc>
          <w:tcPr>
            <w:tcW w:w="7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828C2A" w14:textId="77777777" w:rsidR="008C3599" w:rsidRDefault="0013009D" w:rsidP="00F805F2">
            <w:pPr>
              <w:contextualSpacing w:val="0"/>
              <w:rPr>
                <w:sz w:val="24"/>
                <w:szCs w:val="24"/>
              </w:rPr>
            </w:pPr>
            <w:r>
              <w:rPr>
                <w:sz w:val="24"/>
                <w:szCs w:val="24"/>
              </w:rPr>
              <w:t>Consider whether your current facilities serve the goals set in your Mission and Ministry Plan.  Identify goals that might require changes to the facilities, beyond simply maintaining it in good condition.</w:t>
            </w:r>
          </w:p>
          <w:p w14:paraId="0847CD07" w14:textId="77777777" w:rsidR="008C3599" w:rsidRDefault="008C3599" w:rsidP="00F805F2">
            <w:pPr>
              <w:contextualSpacing w:val="0"/>
              <w:rPr>
                <w:sz w:val="24"/>
                <w:szCs w:val="24"/>
              </w:rPr>
            </w:pPr>
          </w:p>
          <w:p w14:paraId="459127A3" w14:textId="77777777" w:rsidR="008C3599" w:rsidRDefault="0013009D" w:rsidP="00F805F2">
            <w:pPr>
              <w:contextualSpacing w:val="0"/>
              <w:rPr>
                <w:i/>
                <w:sz w:val="24"/>
                <w:szCs w:val="24"/>
              </w:rPr>
            </w:pPr>
            <w:r>
              <w:rPr>
                <w:i/>
                <w:sz w:val="24"/>
                <w:szCs w:val="24"/>
              </w:rPr>
              <w:t xml:space="preserve">-identify potential costs of any such changes  </w:t>
            </w:r>
          </w:p>
          <w:p w14:paraId="6CAA6FFE" w14:textId="77777777" w:rsidR="008C3599" w:rsidRDefault="0013009D" w:rsidP="00F805F2">
            <w:pPr>
              <w:contextualSpacing w:val="0"/>
              <w:rPr>
                <w:i/>
                <w:sz w:val="24"/>
                <w:szCs w:val="24"/>
              </w:rPr>
            </w:pPr>
            <w:r>
              <w:rPr>
                <w:i/>
                <w:sz w:val="24"/>
                <w:szCs w:val="24"/>
              </w:rPr>
              <w:t>-consider options for meeting the needs in a different way</w:t>
            </w:r>
          </w:p>
          <w:p w14:paraId="61974846" w14:textId="77777777" w:rsidR="008C3599" w:rsidRDefault="0013009D" w:rsidP="00F805F2">
            <w:pPr>
              <w:contextualSpacing w:val="0"/>
              <w:rPr>
                <w:i/>
                <w:sz w:val="24"/>
                <w:szCs w:val="24"/>
              </w:rPr>
            </w:pPr>
            <w:r>
              <w:rPr>
                <w:i/>
                <w:sz w:val="24"/>
                <w:szCs w:val="24"/>
              </w:rPr>
              <w:t>-based on projected cost develop a capital strategy for implementation</w:t>
            </w:r>
          </w:p>
        </w:tc>
        <w:tc>
          <w:tcPr>
            <w:tcW w:w="5595" w:type="dxa"/>
            <w:tcBorders>
              <w:top w:val="nil"/>
              <w:left w:val="nil"/>
              <w:bottom w:val="single" w:sz="8" w:space="0" w:color="000000"/>
              <w:right w:val="single" w:sz="8" w:space="0" w:color="000000"/>
            </w:tcBorders>
            <w:tcMar>
              <w:top w:w="100" w:type="dxa"/>
              <w:left w:w="100" w:type="dxa"/>
              <w:bottom w:w="100" w:type="dxa"/>
              <w:right w:w="100" w:type="dxa"/>
            </w:tcMar>
          </w:tcPr>
          <w:p w14:paraId="03BC9FF1" w14:textId="77777777" w:rsidR="008C3599" w:rsidRDefault="008C3599" w:rsidP="00F805F2">
            <w:pPr>
              <w:contextualSpacing w:val="0"/>
              <w:rPr>
                <w:sz w:val="24"/>
                <w:szCs w:val="24"/>
              </w:rPr>
            </w:pPr>
          </w:p>
        </w:tc>
      </w:tr>
      <w:tr w:rsidR="008C3599" w14:paraId="517EA5C8" w14:textId="77777777">
        <w:tc>
          <w:tcPr>
            <w:tcW w:w="7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31C362" w14:textId="77777777" w:rsidR="008C3599" w:rsidRDefault="0013009D" w:rsidP="00F805F2">
            <w:pPr>
              <w:contextualSpacing w:val="0"/>
              <w:rPr>
                <w:sz w:val="24"/>
                <w:szCs w:val="24"/>
              </w:rPr>
            </w:pPr>
            <w:r>
              <w:rPr>
                <w:sz w:val="24"/>
                <w:szCs w:val="24"/>
              </w:rPr>
              <w:t>Working with the finance committee, develop a projection of when major capital work needs to be completed and how it will be funded and financed.</w:t>
            </w:r>
          </w:p>
        </w:tc>
        <w:tc>
          <w:tcPr>
            <w:tcW w:w="5595" w:type="dxa"/>
            <w:tcBorders>
              <w:top w:val="nil"/>
              <w:left w:val="nil"/>
              <w:bottom w:val="single" w:sz="8" w:space="0" w:color="000000"/>
              <w:right w:val="single" w:sz="8" w:space="0" w:color="000000"/>
            </w:tcBorders>
            <w:tcMar>
              <w:top w:w="100" w:type="dxa"/>
              <w:left w:w="100" w:type="dxa"/>
              <w:bottom w:w="100" w:type="dxa"/>
              <w:right w:w="100" w:type="dxa"/>
            </w:tcMar>
          </w:tcPr>
          <w:p w14:paraId="6C21386D" w14:textId="77777777" w:rsidR="008C3599" w:rsidRDefault="008C3599" w:rsidP="00F805F2">
            <w:pPr>
              <w:contextualSpacing w:val="0"/>
              <w:rPr>
                <w:sz w:val="24"/>
                <w:szCs w:val="24"/>
              </w:rPr>
            </w:pPr>
          </w:p>
        </w:tc>
      </w:tr>
    </w:tbl>
    <w:p w14:paraId="02AAD0FD" w14:textId="77777777" w:rsidR="008C3599" w:rsidRDefault="008C3599" w:rsidP="00F805F2">
      <w:pPr>
        <w:spacing w:after="0" w:line="240" w:lineRule="auto"/>
        <w:rPr>
          <w:sz w:val="24"/>
          <w:szCs w:val="24"/>
        </w:rPr>
      </w:pPr>
    </w:p>
    <w:p w14:paraId="6E201987" w14:textId="77777777" w:rsidR="009D55A8" w:rsidRDefault="009D55A8" w:rsidP="00F805F2">
      <w:pPr>
        <w:spacing w:after="0" w:line="240" w:lineRule="auto"/>
        <w:rPr>
          <w:sz w:val="24"/>
          <w:szCs w:val="24"/>
        </w:rPr>
      </w:pPr>
    </w:p>
    <w:p w14:paraId="608042E9" w14:textId="77777777" w:rsidR="009D55A8" w:rsidRDefault="009D55A8" w:rsidP="00F805F2">
      <w:pPr>
        <w:spacing w:after="0" w:line="240" w:lineRule="auto"/>
        <w:rPr>
          <w:sz w:val="24"/>
          <w:szCs w:val="24"/>
        </w:rPr>
      </w:pPr>
    </w:p>
    <w:tbl>
      <w:tblPr>
        <w:tblStyle w:val="aff0"/>
        <w:tblW w:w="129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0"/>
        <w:gridCol w:w="5610"/>
      </w:tblGrid>
      <w:tr w:rsidR="008C3599" w14:paraId="02AE3D2D" w14:textId="77777777">
        <w:tc>
          <w:tcPr>
            <w:tcW w:w="7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93C095" w14:textId="77777777" w:rsidR="008C3599" w:rsidRDefault="0013009D" w:rsidP="00F805F2">
            <w:pPr>
              <w:contextualSpacing w:val="0"/>
              <w:rPr>
                <w:b/>
                <w:sz w:val="24"/>
                <w:szCs w:val="24"/>
              </w:rPr>
            </w:pPr>
            <w:r>
              <w:rPr>
                <w:b/>
                <w:sz w:val="24"/>
                <w:szCs w:val="24"/>
              </w:rPr>
              <w:t>Buildings:  Stretch Goals</w:t>
            </w:r>
            <w:r w:rsidR="00A558F5">
              <w:rPr>
                <w:b/>
                <w:sz w:val="24"/>
                <w:szCs w:val="24"/>
              </w:rPr>
              <w:t xml:space="preserve"> </w:t>
            </w:r>
          </w:p>
        </w:tc>
        <w:tc>
          <w:tcPr>
            <w:tcW w:w="56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4FE919" w14:textId="77777777" w:rsidR="008C3599" w:rsidRDefault="0013009D" w:rsidP="00F805F2">
            <w:pPr>
              <w:contextualSpacing w:val="0"/>
              <w:rPr>
                <w:b/>
                <w:sz w:val="24"/>
                <w:szCs w:val="24"/>
              </w:rPr>
            </w:pPr>
            <w:r>
              <w:rPr>
                <w:sz w:val="24"/>
                <w:szCs w:val="24"/>
              </w:rPr>
              <w:t xml:space="preserve"> </w:t>
            </w:r>
            <w:r>
              <w:rPr>
                <w:b/>
                <w:sz w:val="24"/>
                <w:szCs w:val="24"/>
              </w:rPr>
              <w:t>Proposed Actions and Completion Dates</w:t>
            </w:r>
          </w:p>
        </w:tc>
      </w:tr>
      <w:tr w:rsidR="008C3599" w14:paraId="7C7DC62E" w14:textId="77777777">
        <w:tc>
          <w:tcPr>
            <w:tcW w:w="7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6D99B2" w14:textId="77777777" w:rsidR="008C3599" w:rsidRDefault="0013009D" w:rsidP="00F805F2">
            <w:pPr>
              <w:contextualSpacing w:val="0"/>
              <w:rPr>
                <w:sz w:val="24"/>
                <w:szCs w:val="24"/>
              </w:rPr>
            </w:pPr>
            <w:r>
              <w:rPr>
                <w:sz w:val="24"/>
                <w:szCs w:val="24"/>
              </w:rPr>
              <w:t>Consider removing portions of the building that are no longer needed or expensive to repair.</w:t>
            </w:r>
          </w:p>
        </w:tc>
        <w:tc>
          <w:tcPr>
            <w:tcW w:w="5610" w:type="dxa"/>
            <w:tcBorders>
              <w:top w:val="nil"/>
              <w:left w:val="nil"/>
              <w:bottom w:val="single" w:sz="8" w:space="0" w:color="000000"/>
              <w:right w:val="single" w:sz="8" w:space="0" w:color="000000"/>
            </w:tcBorders>
            <w:tcMar>
              <w:top w:w="100" w:type="dxa"/>
              <w:left w:w="100" w:type="dxa"/>
              <w:bottom w:w="100" w:type="dxa"/>
              <w:right w:w="100" w:type="dxa"/>
            </w:tcMar>
          </w:tcPr>
          <w:p w14:paraId="14AE4445" w14:textId="77777777" w:rsidR="008C3599" w:rsidRDefault="008C3599" w:rsidP="00F805F2">
            <w:pPr>
              <w:contextualSpacing w:val="0"/>
              <w:rPr>
                <w:sz w:val="24"/>
                <w:szCs w:val="24"/>
              </w:rPr>
            </w:pPr>
          </w:p>
        </w:tc>
      </w:tr>
      <w:tr w:rsidR="008C3599" w14:paraId="1D9CA934" w14:textId="77777777">
        <w:tc>
          <w:tcPr>
            <w:tcW w:w="7350" w:type="dxa"/>
          </w:tcPr>
          <w:p w14:paraId="0028DEFB" w14:textId="77777777" w:rsidR="008C3599" w:rsidRDefault="0013009D" w:rsidP="00F805F2">
            <w:pPr>
              <w:contextualSpacing w:val="0"/>
              <w:rPr>
                <w:sz w:val="24"/>
                <w:szCs w:val="24"/>
              </w:rPr>
            </w:pPr>
            <w:r>
              <w:rPr>
                <w:sz w:val="24"/>
                <w:szCs w:val="24"/>
              </w:rPr>
              <w:t>Consider relocation and sharing another facility.</w:t>
            </w:r>
          </w:p>
          <w:p w14:paraId="3AFEF7DC" w14:textId="77777777" w:rsidR="008C3599" w:rsidRDefault="008C3599" w:rsidP="00F805F2">
            <w:pPr>
              <w:contextualSpacing w:val="0"/>
              <w:rPr>
                <w:sz w:val="24"/>
                <w:szCs w:val="24"/>
              </w:rPr>
            </w:pPr>
          </w:p>
        </w:tc>
        <w:tc>
          <w:tcPr>
            <w:tcW w:w="5610" w:type="dxa"/>
          </w:tcPr>
          <w:p w14:paraId="627780FF" w14:textId="77777777" w:rsidR="008C3599" w:rsidRDefault="008C3599" w:rsidP="00F805F2">
            <w:pPr>
              <w:contextualSpacing w:val="0"/>
              <w:rPr>
                <w:sz w:val="24"/>
                <w:szCs w:val="24"/>
              </w:rPr>
            </w:pPr>
          </w:p>
        </w:tc>
      </w:tr>
    </w:tbl>
    <w:p w14:paraId="1E13FF51" w14:textId="77777777" w:rsidR="008C3599" w:rsidRDefault="008C3599" w:rsidP="00F805F2">
      <w:pPr>
        <w:spacing w:after="0" w:line="240" w:lineRule="auto"/>
        <w:rPr>
          <w:sz w:val="24"/>
          <w:szCs w:val="24"/>
        </w:rPr>
      </w:pPr>
    </w:p>
    <w:p w14:paraId="00368E96" w14:textId="77777777" w:rsidR="008C3599" w:rsidRDefault="008C3599" w:rsidP="00F805F2">
      <w:pPr>
        <w:spacing w:after="0" w:line="240" w:lineRule="auto"/>
        <w:rPr>
          <w:sz w:val="24"/>
          <w:szCs w:val="24"/>
        </w:rPr>
      </w:pPr>
    </w:p>
    <w:p w14:paraId="4808C0E5" w14:textId="77777777" w:rsidR="008C3599" w:rsidRDefault="008C3599" w:rsidP="00F805F2">
      <w:pPr>
        <w:spacing w:after="0" w:line="240" w:lineRule="auto"/>
        <w:rPr>
          <w:sz w:val="24"/>
          <w:szCs w:val="24"/>
        </w:rPr>
      </w:pPr>
    </w:p>
    <w:p w14:paraId="12DCF813" w14:textId="77777777" w:rsidR="008C3599" w:rsidRDefault="008C3599" w:rsidP="00F805F2">
      <w:pPr>
        <w:spacing w:after="0" w:line="240" w:lineRule="auto"/>
        <w:rPr>
          <w:sz w:val="24"/>
          <w:szCs w:val="24"/>
        </w:rPr>
      </w:pPr>
    </w:p>
    <w:p w14:paraId="42259B76" w14:textId="77777777" w:rsidR="008C3599" w:rsidRDefault="008C3599" w:rsidP="00F805F2">
      <w:pPr>
        <w:spacing w:after="0" w:line="240" w:lineRule="auto"/>
        <w:rPr>
          <w:sz w:val="24"/>
          <w:szCs w:val="24"/>
        </w:rPr>
      </w:pPr>
    </w:p>
    <w:p w14:paraId="37C9DE4D" w14:textId="77777777" w:rsidR="008C3599" w:rsidRDefault="0013009D" w:rsidP="00F805F2">
      <w:pPr>
        <w:spacing w:after="0" w:line="240" w:lineRule="auto"/>
      </w:pPr>
      <w:r>
        <w:br w:type="page"/>
      </w:r>
    </w:p>
    <w:p w14:paraId="5662010B" w14:textId="77777777" w:rsidR="008C3599" w:rsidRDefault="008C3599" w:rsidP="00F805F2">
      <w:pPr>
        <w:spacing w:after="0" w:line="240" w:lineRule="auto"/>
        <w:rPr>
          <w:b/>
          <w:sz w:val="24"/>
          <w:szCs w:val="24"/>
        </w:rPr>
      </w:pPr>
    </w:p>
    <w:p w14:paraId="08CEF15F" w14:textId="77777777" w:rsidR="008C3599" w:rsidRDefault="0013009D" w:rsidP="00F805F2">
      <w:pPr>
        <w:numPr>
          <w:ilvl w:val="0"/>
          <w:numId w:val="16"/>
        </w:numPr>
        <w:spacing w:after="0" w:line="240" w:lineRule="auto"/>
        <w:ind w:hanging="360"/>
        <w:contextualSpacing/>
        <w:rPr>
          <w:sz w:val="24"/>
          <w:szCs w:val="24"/>
          <w:u w:val="single"/>
        </w:rPr>
      </w:pPr>
      <w:r>
        <w:rPr>
          <w:sz w:val="24"/>
          <w:szCs w:val="24"/>
          <w:u w:val="single"/>
        </w:rPr>
        <w:t>Finances</w:t>
      </w:r>
    </w:p>
    <w:p w14:paraId="060E6BFC" w14:textId="77777777" w:rsidR="008C3599" w:rsidRDefault="008C3599" w:rsidP="00F805F2">
      <w:pPr>
        <w:spacing w:after="0" w:line="240" w:lineRule="auto"/>
        <w:ind w:left="1080"/>
        <w:rPr>
          <w:sz w:val="24"/>
          <w:szCs w:val="24"/>
        </w:rPr>
      </w:pPr>
    </w:p>
    <w:tbl>
      <w:tblPr>
        <w:tblStyle w:val="aff2"/>
        <w:tblW w:w="129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6475"/>
      </w:tblGrid>
      <w:tr w:rsidR="008C3599" w14:paraId="39F736AA" w14:textId="77777777">
        <w:tc>
          <w:tcPr>
            <w:tcW w:w="6475" w:type="dxa"/>
          </w:tcPr>
          <w:p w14:paraId="725144F0" w14:textId="77777777" w:rsidR="008C3599" w:rsidRDefault="0013009D" w:rsidP="00F805F2">
            <w:pPr>
              <w:contextualSpacing w:val="0"/>
              <w:rPr>
                <w:b/>
                <w:sz w:val="24"/>
                <w:szCs w:val="24"/>
              </w:rPr>
            </w:pPr>
            <w:r>
              <w:rPr>
                <w:b/>
                <w:sz w:val="24"/>
                <w:szCs w:val="24"/>
              </w:rPr>
              <w:t>Finances:  Advancement Goals</w:t>
            </w:r>
          </w:p>
        </w:tc>
        <w:tc>
          <w:tcPr>
            <w:tcW w:w="6475" w:type="dxa"/>
          </w:tcPr>
          <w:p w14:paraId="32CE9357" w14:textId="77777777" w:rsidR="008C3599" w:rsidRDefault="0013009D" w:rsidP="00F805F2">
            <w:pPr>
              <w:contextualSpacing w:val="0"/>
              <w:rPr>
                <w:b/>
                <w:sz w:val="24"/>
                <w:szCs w:val="24"/>
              </w:rPr>
            </w:pPr>
            <w:r>
              <w:rPr>
                <w:b/>
                <w:sz w:val="24"/>
                <w:szCs w:val="24"/>
              </w:rPr>
              <w:t>Proposed Actions and Completion Dates</w:t>
            </w:r>
          </w:p>
        </w:tc>
      </w:tr>
      <w:tr w:rsidR="008C3599" w14:paraId="03FE9952" w14:textId="77777777">
        <w:tc>
          <w:tcPr>
            <w:tcW w:w="6475" w:type="dxa"/>
          </w:tcPr>
          <w:p w14:paraId="5BF8EB3A" w14:textId="77777777" w:rsidR="008C3599" w:rsidRDefault="0013009D" w:rsidP="00F805F2">
            <w:pPr>
              <w:contextualSpacing w:val="0"/>
              <w:rPr>
                <w:sz w:val="24"/>
                <w:szCs w:val="24"/>
              </w:rPr>
            </w:pPr>
            <w:r>
              <w:rPr>
                <w:sz w:val="24"/>
                <w:szCs w:val="24"/>
              </w:rPr>
              <w:t>Extra mile budget</w:t>
            </w:r>
          </w:p>
          <w:p w14:paraId="7764F73E" w14:textId="77777777" w:rsidR="008C3599" w:rsidRDefault="008C3599" w:rsidP="00F805F2">
            <w:pPr>
              <w:contextualSpacing w:val="0"/>
              <w:rPr>
                <w:sz w:val="24"/>
                <w:szCs w:val="24"/>
              </w:rPr>
            </w:pPr>
          </w:p>
          <w:p w14:paraId="776E0A4B" w14:textId="77777777" w:rsidR="008C3599" w:rsidRDefault="0013009D" w:rsidP="00F805F2">
            <w:pPr>
              <w:contextualSpacing w:val="0"/>
              <w:rPr>
                <w:i/>
                <w:sz w:val="24"/>
                <w:szCs w:val="24"/>
              </w:rPr>
            </w:pPr>
            <w:r>
              <w:rPr>
                <w:i/>
                <w:sz w:val="24"/>
                <w:szCs w:val="24"/>
              </w:rPr>
              <w:t>-an extra mile budget includes a commitment to pay 110% of apportionment, strengthening the diocesan community</w:t>
            </w:r>
          </w:p>
        </w:tc>
        <w:tc>
          <w:tcPr>
            <w:tcW w:w="6475" w:type="dxa"/>
          </w:tcPr>
          <w:p w14:paraId="538DDA5A" w14:textId="77777777" w:rsidR="008C3599" w:rsidRDefault="008C3599" w:rsidP="00F805F2">
            <w:pPr>
              <w:contextualSpacing w:val="0"/>
              <w:rPr>
                <w:sz w:val="24"/>
                <w:szCs w:val="24"/>
              </w:rPr>
            </w:pPr>
          </w:p>
        </w:tc>
      </w:tr>
      <w:tr w:rsidR="008C3599" w14:paraId="2BF2D039" w14:textId="77777777">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4CA479" w14:textId="77777777" w:rsidR="008C3599" w:rsidRDefault="0013009D" w:rsidP="00F805F2">
            <w:pPr>
              <w:contextualSpacing w:val="0"/>
              <w:rPr>
                <w:sz w:val="24"/>
                <w:szCs w:val="24"/>
              </w:rPr>
            </w:pPr>
            <w:r>
              <w:rPr>
                <w:sz w:val="24"/>
                <w:szCs w:val="24"/>
              </w:rPr>
              <w:t>Capital expenses reserve fund</w:t>
            </w:r>
          </w:p>
          <w:p w14:paraId="6C4E8CF2" w14:textId="77777777" w:rsidR="008C3599" w:rsidRDefault="0013009D" w:rsidP="00F805F2">
            <w:pPr>
              <w:contextualSpacing w:val="0"/>
              <w:rPr>
                <w:i/>
                <w:sz w:val="24"/>
                <w:szCs w:val="24"/>
              </w:rPr>
            </w:pPr>
            <w:r>
              <w:rPr>
                <w:i/>
                <w:sz w:val="24"/>
                <w:szCs w:val="24"/>
              </w:rPr>
              <w:t xml:space="preserve"> </w:t>
            </w:r>
          </w:p>
          <w:p w14:paraId="1C821BB3" w14:textId="77777777" w:rsidR="008C3599" w:rsidRDefault="0013009D" w:rsidP="00F805F2">
            <w:pPr>
              <w:contextualSpacing w:val="0"/>
              <w:rPr>
                <w:i/>
              </w:rPr>
            </w:pPr>
            <w:r>
              <w:rPr>
                <w:i/>
                <w:sz w:val="24"/>
                <w:szCs w:val="24"/>
              </w:rPr>
              <w:t>-a capital expenses reserve fund puts money aside for future major repairs</w:t>
            </w:r>
          </w:p>
        </w:tc>
        <w:tc>
          <w:tcPr>
            <w:tcW w:w="64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6D5833" w14:textId="77777777" w:rsidR="008C3599" w:rsidRDefault="0013009D" w:rsidP="00F805F2">
            <w:pPr>
              <w:contextualSpacing w:val="0"/>
              <w:rPr>
                <w:sz w:val="24"/>
                <w:szCs w:val="24"/>
              </w:rPr>
            </w:pPr>
            <w:r>
              <w:rPr>
                <w:sz w:val="24"/>
                <w:szCs w:val="24"/>
              </w:rPr>
              <w:t xml:space="preserve"> </w:t>
            </w:r>
          </w:p>
          <w:p w14:paraId="6BDD82E1" w14:textId="77777777" w:rsidR="008C3599" w:rsidRDefault="008C3599" w:rsidP="00F805F2">
            <w:pPr>
              <w:contextualSpacing w:val="0"/>
              <w:rPr>
                <w:sz w:val="24"/>
                <w:szCs w:val="24"/>
              </w:rPr>
            </w:pPr>
          </w:p>
        </w:tc>
      </w:tr>
      <w:tr w:rsidR="008C3599" w14:paraId="79CC576A" w14:textId="77777777">
        <w:tc>
          <w:tcPr>
            <w:tcW w:w="6475" w:type="dxa"/>
          </w:tcPr>
          <w:p w14:paraId="1D2AF67F" w14:textId="77777777" w:rsidR="008C3599" w:rsidRDefault="0013009D" w:rsidP="00F805F2">
            <w:pPr>
              <w:contextualSpacing w:val="0"/>
              <w:rPr>
                <w:sz w:val="24"/>
                <w:szCs w:val="24"/>
              </w:rPr>
            </w:pPr>
            <w:r>
              <w:rPr>
                <w:sz w:val="24"/>
                <w:szCs w:val="24"/>
              </w:rPr>
              <w:t>Other:</w:t>
            </w:r>
          </w:p>
          <w:p w14:paraId="143F2D2C" w14:textId="77777777" w:rsidR="00A558F5" w:rsidRDefault="00A558F5" w:rsidP="00F805F2">
            <w:pPr>
              <w:contextualSpacing w:val="0"/>
              <w:rPr>
                <w:sz w:val="24"/>
                <w:szCs w:val="24"/>
              </w:rPr>
            </w:pPr>
          </w:p>
          <w:p w14:paraId="56B4ABF4" w14:textId="77777777" w:rsidR="00A558F5" w:rsidRDefault="00A558F5" w:rsidP="00F805F2">
            <w:pPr>
              <w:contextualSpacing w:val="0"/>
              <w:rPr>
                <w:sz w:val="24"/>
                <w:szCs w:val="24"/>
              </w:rPr>
            </w:pPr>
          </w:p>
          <w:p w14:paraId="6C35879B" w14:textId="77777777" w:rsidR="00A558F5" w:rsidRDefault="00A558F5" w:rsidP="00F805F2">
            <w:pPr>
              <w:contextualSpacing w:val="0"/>
              <w:rPr>
                <w:sz w:val="24"/>
                <w:szCs w:val="24"/>
              </w:rPr>
            </w:pPr>
          </w:p>
          <w:p w14:paraId="5CA02896" w14:textId="77777777" w:rsidR="00A558F5" w:rsidRDefault="00A558F5" w:rsidP="00F805F2">
            <w:pPr>
              <w:contextualSpacing w:val="0"/>
              <w:rPr>
                <w:sz w:val="24"/>
                <w:szCs w:val="24"/>
              </w:rPr>
            </w:pPr>
          </w:p>
          <w:p w14:paraId="0741F643" w14:textId="77777777" w:rsidR="00A558F5" w:rsidRDefault="00A558F5" w:rsidP="00F805F2">
            <w:pPr>
              <w:contextualSpacing w:val="0"/>
              <w:rPr>
                <w:sz w:val="24"/>
                <w:szCs w:val="24"/>
              </w:rPr>
            </w:pPr>
          </w:p>
          <w:p w14:paraId="08910DCF" w14:textId="77777777" w:rsidR="00A558F5" w:rsidRDefault="00A558F5" w:rsidP="00F805F2">
            <w:pPr>
              <w:contextualSpacing w:val="0"/>
              <w:rPr>
                <w:sz w:val="24"/>
                <w:szCs w:val="24"/>
              </w:rPr>
            </w:pPr>
          </w:p>
        </w:tc>
        <w:tc>
          <w:tcPr>
            <w:tcW w:w="6475" w:type="dxa"/>
          </w:tcPr>
          <w:p w14:paraId="3FCB6AC8" w14:textId="77777777" w:rsidR="008C3599" w:rsidRDefault="008C3599" w:rsidP="00F805F2">
            <w:pPr>
              <w:contextualSpacing w:val="0"/>
              <w:rPr>
                <w:sz w:val="24"/>
                <w:szCs w:val="24"/>
              </w:rPr>
            </w:pPr>
          </w:p>
        </w:tc>
      </w:tr>
    </w:tbl>
    <w:p w14:paraId="2F4278C4" w14:textId="77777777" w:rsidR="008C3599" w:rsidRDefault="008C3599" w:rsidP="00F805F2">
      <w:pPr>
        <w:spacing w:after="0" w:line="240" w:lineRule="auto"/>
        <w:rPr>
          <w:sz w:val="24"/>
          <w:szCs w:val="24"/>
        </w:rPr>
      </w:pPr>
    </w:p>
    <w:p w14:paraId="241FC967" w14:textId="77777777" w:rsidR="009D55A8" w:rsidRDefault="009D55A8" w:rsidP="00F805F2">
      <w:pPr>
        <w:spacing w:after="0" w:line="240" w:lineRule="auto"/>
        <w:rPr>
          <w:sz w:val="24"/>
          <w:szCs w:val="24"/>
        </w:rPr>
      </w:pPr>
    </w:p>
    <w:p w14:paraId="727E31DB" w14:textId="77777777" w:rsidR="009D55A8" w:rsidRDefault="009D55A8" w:rsidP="00F805F2">
      <w:pPr>
        <w:spacing w:after="0" w:line="240" w:lineRule="auto"/>
        <w:rPr>
          <w:sz w:val="24"/>
          <w:szCs w:val="24"/>
        </w:rPr>
      </w:pPr>
    </w:p>
    <w:tbl>
      <w:tblPr>
        <w:tblStyle w:val="aff3"/>
        <w:tblW w:w="129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6475"/>
      </w:tblGrid>
      <w:tr w:rsidR="008C3599" w14:paraId="763675FC" w14:textId="77777777">
        <w:tc>
          <w:tcPr>
            <w:tcW w:w="6475" w:type="dxa"/>
          </w:tcPr>
          <w:p w14:paraId="6E4B9CA9" w14:textId="77777777" w:rsidR="008C3599" w:rsidRDefault="0013009D" w:rsidP="00F805F2">
            <w:pPr>
              <w:contextualSpacing w:val="0"/>
              <w:rPr>
                <w:b/>
                <w:sz w:val="24"/>
                <w:szCs w:val="24"/>
              </w:rPr>
            </w:pPr>
            <w:r>
              <w:rPr>
                <w:b/>
                <w:sz w:val="24"/>
                <w:szCs w:val="24"/>
              </w:rPr>
              <w:t>Finances:  Stretch Goals</w:t>
            </w:r>
          </w:p>
        </w:tc>
        <w:tc>
          <w:tcPr>
            <w:tcW w:w="6475" w:type="dxa"/>
          </w:tcPr>
          <w:p w14:paraId="65C5F435" w14:textId="77777777" w:rsidR="008C3599" w:rsidRDefault="0013009D" w:rsidP="00F805F2">
            <w:pPr>
              <w:contextualSpacing w:val="0"/>
              <w:rPr>
                <w:b/>
                <w:sz w:val="24"/>
                <w:szCs w:val="24"/>
              </w:rPr>
            </w:pPr>
            <w:r>
              <w:rPr>
                <w:b/>
                <w:sz w:val="24"/>
                <w:szCs w:val="24"/>
              </w:rPr>
              <w:t>Proposed Actions and Completion Dates</w:t>
            </w:r>
          </w:p>
        </w:tc>
      </w:tr>
      <w:tr w:rsidR="008C3599" w14:paraId="6CFF1A05" w14:textId="77777777">
        <w:tc>
          <w:tcPr>
            <w:tcW w:w="6475" w:type="dxa"/>
          </w:tcPr>
          <w:p w14:paraId="2259317F" w14:textId="77777777" w:rsidR="008C3599" w:rsidRDefault="0013009D" w:rsidP="00F805F2">
            <w:pPr>
              <w:contextualSpacing w:val="0"/>
              <w:rPr>
                <w:sz w:val="24"/>
                <w:szCs w:val="24"/>
              </w:rPr>
            </w:pPr>
            <w:r>
              <w:rPr>
                <w:sz w:val="24"/>
                <w:szCs w:val="24"/>
              </w:rPr>
              <w:t>Evangelism budget</w:t>
            </w:r>
          </w:p>
          <w:p w14:paraId="52CC8CCF" w14:textId="77777777" w:rsidR="008C3599" w:rsidRDefault="008C3599" w:rsidP="00F805F2">
            <w:pPr>
              <w:contextualSpacing w:val="0"/>
              <w:rPr>
                <w:sz w:val="24"/>
                <w:szCs w:val="24"/>
              </w:rPr>
            </w:pPr>
          </w:p>
          <w:p w14:paraId="0C42B978" w14:textId="77777777" w:rsidR="008C3599" w:rsidRDefault="0013009D" w:rsidP="00F805F2">
            <w:pPr>
              <w:contextualSpacing w:val="0"/>
              <w:rPr>
                <w:i/>
                <w:sz w:val="24"/>
                <w:szCs w:val="24"/>
              </w:rPr>
            </w:pPr>
            <w:r>
              <w:rPr>
                <w:i/>
                <w:sz w:val="24"/>
                <w:szCs w:val="24"/>
              </w:rPr>
              <w:t>-an evangelism budget commits money for the purpose of explicitly communicating Christian faith with people whom you hope to reach</w:t>
            </w:r>
          </w:p>
        </w:tc>
        <w:tc>
          <w:tcPr>
            <w:tcW w:w="6475" w:type="dxa"/>
          </w:tcPr>
          <w:p w14:paraId="76D1E304" w14:textId="77777777" w:rsidR="008C3599" w:rsidRDefault="008C3599" w:rsidP="00F805F2">
            <w:pPr>
              <w:contextualSpacing w:val="0"/>
              <w:rPr>
                <w:sz w:val="24"/>
                <w:szCs w:val="24"/>
              </w:rPr>
            </w:pPr>
          </w:p>
        </w:tc>
      </w:tr>
      <w:tr w:rsidR="008C3599" w14:paraId="3551B333" w14:textId="77777777">
        <w:tc>
          <w:tcPr>
            <w:tcW w:w="6475" w:type="dxa"/>
          </w:tcPr>
          <w:p w14:paraId="11961E8A" w14:textId="77777777" w:rsidR="008C3599" w:rsidRDefault="0013009D" w:rsidP="00F805F2">
            <w:pPr>
              <w:contextualSpacing w:val="0"/>
              <w:rPr>
                <w:sz w:val="24"/>
                <w:szCs w:val="24"/>
              </w:rPr>
            </w:pPr>
            <w:r>
              <w:rPr>
                <w:sz w:val="24"/>
                <w:szCs w:val="24"/>
              </w:rPr>
              <w:t>Discipling budget</w:t>
            </w:r>
          </w:p>
          <w:p w14:paraId="471E5D30" w14:textId="77777777" w:rsidR="008C3599" w:rsidRDefault="008C3599" w:rsidP="00F805F2">
            <w:pPr>
              <w:contextualSpacing w:val="0"/>
              <w:rPr>
                <w:sz w:val="24"/>
                <w:szCs w:val="24"/>
              </w:rPr>
            </w:pPr>
          </w:p>
          <w:p w14:paraId="72E9D818" w14:textId="77777777" w:rsidR="008C3599" w:rsidRDefault="0013009D" w:rsidP="00F805F2">
            <w:pPr>
              <w:contextualSpacing w:val="0"/>
              <w:rPr>
                <w:i/>
                <w:sz w:val="24"/>
                <w:szCs w:val="24"/>
              </w:rPr>
            </w:pPr>
            <w:r>
              <w:rPr>
                <w:i/>
                <w:sz w:val="24"/>
                <w:szCs w:val="24"/>
              </w:rPr>
              <w:t>-a discipling budget commits money for the purpose of enabling people to grow in Christian faith and understanding</w:t>
            </w:r>
          </w:p>
          <w:p w14:paraId="101412DF" w14:textId="77777777" w:rsidR="008C3599" w:rsidRDefault="0013009D" w:rsidP="00F805F2">
            <w:pPr>
              <w:contextualSpacing w:val="0"/>
              <w:rPr>
                <w:i/>
                <w:sz w:val="24"/>
                <w:szCs w:val="24"/>
              </w:rPr>
            </w:pPr>
            <w:r>
              <w:rPr>
                <w:i/>
                <w:sz w:val="24"/>
                <w:szCs w:val="24"/>
              </w:rPr>
              <w:t>-this may include Christian education events, groups, and activities for the parish/regional ministry and for others</w:t>
            </w:r>
          </w:p>
        </w:tc>
        <w:tc>
          <w:tcPr>
            <w:tcW w:w="6475" w:type="dxa"/>
          </w:tcPr>
          <w:p w14:paraId="6D24BC1E" w14:textId="77777777" w:rsidR="008C3599" w:rsidRDefault="008C3599" w:rsidP="00F805F2">
            <w:pPr>
              <w:contextualSpacing w:val="0"/>
              <w:rPr>
                <w:sz w:val="24"/>
                <w:szCs w:val="24"/>
              </w:rPr>
            </w:pPr>
          </w:p>
        </w:tc>
      </w:tr>
      <w:tr w:rsidR="008C3599" w14:paraId="706024B6" w14:textId="77777777">
        <w:tc>
          <w:tcPr>
            <w:tcW w:w="6475" w:type="dxa"/>
          </w:tcPr>
          <w:p w14:paraId="1A547F60" w14:textId="77777777" w:rsidR="008C3599" w:rsidRDefault="00A558F5" w:rsidP="00F805F2">
            <w:pPr>
              <w:contextualSpacing w:val="0"/>
              <w:rPr>
                <w:sz w:val="24"/>
                <w:szCs w:val="24"/>
              </w:rPr>
            </w:pPr>
            <w:r>
              <w:rPr>
                <w:sz w:val="24"/>
                <w:szCs w:val="24"/>
              </w:rPr>
              <w:t>Other:</w:t>
            </w:r>
          </w:p>
          <w:p w14:paraId="36A7432B" w14:textId="77777777" w:rsidR="00A558F5" w:rsidRDefault="00A558F5" w:rsidP="00F805F2">
            <w:pPr>
              <w:contextualSpacing w:val="0"/>
              <w:rPr>
                <w:sz w:val="24"/>
                <w:szCs w:val="24"/>
              </w:rPr>
            </w:pPr>
          </w:p>
          <w:p w14:paraId="49C8926D" w14:textId="77777777" w:rsidR="00A558F5" w:rsidRDefault="00A558F5" w:rsidP="00F805F2">
            <w:pPr>
              <w:contextualSpacing w:val="0"/>
              <w:rPr>
                <w:sz w:val="24"/>
                <w:szCs w:val="24"/>
              </w:rPr>
            </w:pPr>
          </w:p>
          <w:p w14:paraId="2EA63637" w14:textId="77777777" w:rsidR="00A558F5" w:rsidRDefault="00A558F5" w:rsidP="00F805F2">
            <w:pPr>
              <w:contextualSpacing w:val="0"/>
              <w:rPr>
                <w:sz w:val="24"/>
                <w:szCs w:val="24"/>
              </w:rPr>
            </w:pPr>
          </w:p>
          <w:p w14:paraId="397AB4EC" w14:textId="77777777" w:rsidR="00A558F5" w:rsidRDefault="00A558F5" w:rsidP="00F805F2">
            <w:pPr>
              <w:contextualSpacing w:val="0"/>
              <w:rPr>
                <w:sz w:val="24"/>
                <w:szCs w:val="24"/>
              </w:rPr>
            </w:pPr>
          </w:p>
          <w:p w14:paraId="337B8C84" w14:textId="77777777" w:rsidR="00A558F5" w:rsidRDefault="00A558F5" w:rsidP="00F805F2">
            <w:pPr>
              <w:contextualSpacing w:val="0"/>
              <w:rPr>
                <w:sz w:val="24"/>
                <w:szCs w:val="24"/>
              </w:rPr>
            </w:pPr>
          </w:p>
          <w:p w14:paraId="25CA6212" w14:textId="77777777" w:rsidR="00A558F5" w:rsidRDefault="00A558F5" w:rsidP="00F805F2">
            <w:pPr>
              <w:contextualSpacing w:val="0"/>
              <w:rPr>
                <w:sz w:val="24"/>
                <w:szCs w:val="24"/>
              </w:rPr>
            </w:pPr>
          </w:p>
        </w:tc>
        <w:tc>
          <w:tcPr>
            <w:tcW w:w="6475" w:type="dxa"/>
          </w:tcPr>
          <w:p w14:paraId="60211644" w14:textId="77777777" w:rsidR="008C3599" w:rsidRDefault="008C3599" w:rsidP="00F805F2">
            <w:pPr>
              <w:contextualSpacing w:val="0"/>
              <w:rPr>
                <w:sz w:val="24"/>
                <w:szCs w:val="24"/>
              </w:rPr>
            </w:pPr>
          </w:p>
        </w:tc>
      </w:tr>
    </w:tbl>
    <w:p w14:paraId="336D5D8B" w14:textId="77777777" w:rsidR="008C3599" w:rsidRDefault="008C3599" w:rsidP="00F805F2">
      <w:pPr>
        <w:spacing w:after="0" w:line="240" w:lineRule="auto"/>
        <w:rPr>
          <w:sz w:val="24"/>
          <w:szCs w:val="24"/>
        </w:rPr>
      </w:pPr>
    </w:p>
    <w:p w14:paraId="05AA680E" w14:textId="77777777" w:rsidR="008C3599" w:rsidRPr="009D55A8" w:rsidRDefault="008C3599" w:rsidP="00F805F2">
      <w:pPr>
        <w:spacing w:after="0" w:line="240" w:lineRule="auto"/>
        <w:rPr>
          <w:rFonts w:ascii="Algerian" w:eastAsia="Algerian" w:hAnsi="Algerian" w:cs="Algerian"/>
          <w:sz w:val="32"/>
          <w:szCs w:val="32"/>
        </w:rPr>
      </w:pPr>
    </w:p>
    <w:sectPr w:rsidR="008C3599" w:rsidRPr="009D55A8">
      <w:headerReference w:type="default" r:id="rId9"/>
      <w:pgSz w:w="15840" w:h="122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0343E" w14:textId="77777777" w:rsidR="00F155ED" w:rsidRDefault="00F155ED">
      <w:pPr>
        <w:spacing w:after="0" w:line="240" w:lineRule="auto"/>
      </w:pPr>
      <w:r>
        <w:separator/>
      </w:r>
    </w:p>
  </w:endnote>
  <w:endnote w:type="continuationSeparator" w:id="0">
    <w:p w14:paraId="26470098" w14:textId="77777777" w:rsidR="00F155ED" w:rsidRDefault="00F1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6A98D" w14:textId="77777777" w:rsidR="00F155ED" w:rsidRDefault="00F155ED">
      <w:pPr>
        <w:spacing w:after="0" w:line="240" w:lineRule="auto"/>
      </w:pPr>
      <w:r>
        <w:separator/>
      </w:r>
    </w:p>
  </w:footnote>
  <w:footnote w:type="continuationSeparator" w:id="0">
    <w:p w14:paraId="235207F8" w14:textId="77777777" w:rsidR="00F155ED" w:rsidRDefault="00F15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225A4" w14:textId="77777777" w:rsidR="00DE2506" w:rsidRDefault="00DE2506">
    <w:pPr>
      <w:tabs>
        <w:tab w:val="center" w:pos="4680"/>
        <w:tab w:val="right" w:pos="9360"/>
      </w:tabs>
      <w:spacing w:before="708" w:after="0" w:line="240" w:lineRule="auto"/>
      <w:jc w:val="right"/>
    </w:pPr>
  </w:p>
  <w:p w14:paraId="606AAF23" w14:textId="77777777" w:rsidR="00DE2506" w:rsidRDefault="00DE2506">
    <w:pPr>
      <w:tabs>
        <w:tab w:val="center" w:pos="4680"/>
        <w:tab w:val="right" w:pos="9360"/>
      </w:tabs>
      <w:spacing w:before="708" w:after="0" w:line="240" w:lineRule="auto"/>
      <w:jc w:val="right"/>
    </w:pPr>
    <w:r>
      <w:t xml:space="preserve">                        </w:t>
    </w:r>
    <w:r w:rsidR="009D55A8">
      <w:t>March</w:t>
    </w:r>
    <w:r>
      <w:t xml:space="preserve"> 2017          </w:t>
    </w:r>
    <w:r>
      <w:fldChar w:fldCharType="begin"/>
    </w:r>
    <w:r>
      <w:instrText>PAGE</w:instrText>
    </w:r>
    <w:r>
      <w:fldChar w:fldCharType="separate"/>
    </w:r>
    <w:r w:rsidR="00062214">
      <w:rPr>
        <w:noProof/>
      </w:rPr>
      <w:t>2</w:t>
    </w:r>
    <w:r>
      <w:fldChar w:fldCharType="end"/>
    </w:r>
  </w:p>
  <w:p w14:paraId="77CDB225" w14:textId="77777777" w:rsidR="00DE2506" w:rsidRDefault="00DE2506">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63140"/>
    <w:multiLevelType w:val="multilevel"/>
    <w:tmpl w:val="62C6B95A"/>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15:restartNumberingAfterBreak="0">
    <w:nsid w:val="084F794C"/>
    <w:multiLevelType w:val="multilevel"/>
    <w:tmpl w:val="430EF5A8"/>
    <w:lvl w:ilvl="0">
      <w:start w:val="1"/>
      <w:numFmt w:val="decimal"/>
      <w:lvlText w:val="%1."/>
      <w:lvlJc w:val="left"/>
      <w:pPr>
        <w:ind w:left="720" w:firstLine="360"/>
      </w:pPr>
      <w:rPr>
        <w:u w:val="none"/>
      </w:rPr>
    </w:lvl>
    <w:lvl w:ilvl="1">
      <w:start w:val="1"/>
      <w:numFmt w:val="lowerLetter"/>
      <w:lvlText w:val="%2."/>
      <w:lvlJc w:val="left"/>
      <w:pPr>
        <w:ind w:left="1440" w:firstLine="1080"/>
      </w:pPr>
      <w:rPr>
        <w:rFonts w:ascii="Calibri" w:eastAsia="Calibri" w:hAnsi="Calibri" w:cs="Calibri"/>
        <w:b w:val="0"/>
        <w:i w:val="0"/>
        <w:color w:val="000000"/>
        <w:sz w:val="24"/>
        <w:szCs w:val="24"/>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15:restartNumberingAfterBreak="0">
    <w:nsid w:val="136B1EBA"/>
    <w:multiLevelType w:val="multilevel"/>
    <w:tmpl w:val="E540685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159943EE"/>
    <w:multiLevelType w:val="multilevel"/>
    <w:tmpl w:val="9FDAD618"/>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15:restartNumberingAfterBreak="0">
    <w:nsid w:val="24AB60AD"/>
    <w:multiLevelType w:val="multilevel"/>
    <w:tmpl w:val="3184E64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3159737E"/>
    <w:multiLevelType w:val="multilevel"/>
    <w:tmpl w:val="E0141AF2"/>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6" w15:restartNumberingAfterBreak="0">
    <w:nsid w:val="3AB206E3"/>
    <w:multiLevelType w:val="multilevel"/>
    <w:tmpl w:val="E4DE9EA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45C5470A"/>
    <w:multiLevelType w:val="multilevel"/>
    <w:tmpl w:val="FE0014CC"/>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8" w15:restartNumberingAfterBreak="0">
    <w:nsid w:val="47BE7CBE"/>
    <w:multiLevelType w:val="multilevel"/>
    <w:tmpl w:val="8E4A4660"/>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9" w15:restartNumberingAfterBreak="0">
    <w:nsid w:val="535644E6"/>
    <w:multiLevelType w:val="multilevel"/>
    <w:tmpl w:val="C4349C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6543125A"/>
    <w:multiLevelType w:val="multilevel"/>
    <w:tmpl w:val="5FCA3DA2"/>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1" w15:restartNumberingAfterBreak="0">
    <w:nsid w:val="67451E97"/>
    <w:multiLevelType w:val="multilevel"/>
    <w:tmpl w:val="7144A83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6AFF1386"/>
    <w:multiLevelType w:val="multilevel"/>
    <w:tmpl w:val="541ABE7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6B6B2622"/>
    <w:multiLevelType w:val="multilevel"/>
    <w:tmpl w:val="60DAFADC"/>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4" w15:restartNumberingAfterBreak="0">
    <w:nsid w:val="78EF377C"/>
    <w:multiLevelType w:val="multilevel"/>
    <w:tmpl w:val="C10ED472"/>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5" w15:restartNumberingAfterBreak="0">
    <w:nsid w:val="7C6A4A84"/>
    <w:multiLevelType w:val="multilevel"/>
    <w:tmpl w:val="BF70A1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2"/>
  </w:num>
  <w:num w:numId="2">
    <w:abstractNumId w:val="8"/>
  </w:num>
  <w:num w:numId="3">
    <w:abstractNumId w:val="3"/>
  </w:num>
  <w:num w:numId="4">
    <w:abstractNumId w:val="14"/>
  </w:num>
  <w:num w:numId="5">
    <w:abstractNumId w:val="10"/>
  </w:num>
  <w:num w:numId="6">
    <w:abstractNumId w:val="13"/>
  </w:num>
  <w:num w:numId="7">
    <w:abstractNumId w:val="5"/>
  </w:num>
  <w:num w:numId="8">
    <w:abstractNumId w:val="0"/>
  </w:num>
  <w:num w:numId="9">
    <w:abstractNumId w:val="4"/>
  </w:num>
  <w:num w:numId="10">
    <w:abstractNumId w:val="11"/>
  </w:num>
  <w:num w:numId="11">
    <w:abstractNumId w:val="9"/>
  </w:num>
  <w:num w:numId="12">
    <w:abstractNumId w:val="6"/>
  </w:num>
  <w:num w:numId="13">
    <w:abstractNumId w:val="2"/>
  </w:num>
  <w:num w:numId="14">
    <w:abstractNumId w:val="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99"/>
    <w:rsid w:val="00040F58"/>
    <w:rsid w:val="00062214"/>
    <w:rsid w:val="0013009D"/>
    <w:rsid w:val="00162DF5"/>
    <w:rsid w:val="00183B21"/>
    <w:rsid w:val="0029006D"/>
    <w:rsid w:val="00373AD9"/>
    <w:rsid w:val="0045069C"/>
    <w:rsid w:val="005B3F56"/>
    <w:rsid w:val="00695C76"/>
    <w:rsid w:val="00705CF5"/>
    <w:rsid w:val="00795DEC"/>
    <w:rsid w:val="00807B63"/>
    <w:rsid w:val="008C3599"/>
    <w:rsid w:val="008D14C4"/>
    <w:rsid w:val="009D55A8"/>
    <w:rsid w:val="00A26D02"/>
    <w:rsid w:val="00A51ED8"/>
    <w:rsid w:val="00A558F5"/>
    <w:rsid w:val="00AD3A9E"/>
    <w:rsid w:val="00C6230E"/>
    <w:rsid w:val="00C87BF0"/>
    <w:rsid w:val="00CE28A6"/>
    <w:rsid w:val="00DE2506"/>
    <w:rsid w:val="00EC0446"/>
    <w:rsid w:val="00F155ED"/>
    <w:rsid w:val="00F23927"/>
    <w:rsid w:val="00F32C72"/>
    <w:rsid w:val="00F61B28"/>
    <w:rsid w:val="00F80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A5C07"/>
  <w15:docId w15:val="{FCB9E737-A82E-4685-A9A1-A489FBB0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contextualSpacing/>
    </w:pPr>
    <w:tblPr>
      <w:tblStyleRowBandSize w:val="1"/>
      <w:tblStyleColBandSize w:val="1"/>
      <w:tblCellMar>
        <w:left w:w="115" w:type="dxa"/>
        <w:right w:w="115" w:type="dxa"/>
      </w:tblCellMar>
    </w:tblPr>
  </w:style>
  <w:style w:type="table" w:customStyle="1" w:styleId="a1">
    <w:basedOn w:val="TableNormal"/>
    <w:pPr>
      <w:spacing w:after="0" w:line="240" w:lineRule="auto"/>
      <w:contextualSpacing/>
    </w:pPr>
    <w:tblPr>
      <w:tblStyleRowBandSize w:val="1"/>
      <w:tblStyleColBandSize w:val="1"/>
      <w:tblCellMar>
        <w:left w:w="115" w:type="dxa"/>
        <w:right w:w="115" w:type="dxa"/>
      </w:tblCellMar>
    </w:tblPr>
  </w:style>
  <w:style w:type="table" w:customStyle="1" w:styleId="a2">
    <w:basedOn w:val="TableNormal"/>
    <w:pPr>
      <w:spacing w:after="0" w:line="240" w:lineRule="auto"/>
      <w:contextualSpacing/>
    </w:pPr>
    <w:tblPr>
      <w:tblStyleRowBandSize w:val="1"/>
      <w:tblStyleColBandSize w:val="1"/>
      <w:tblCellMar>
        <w:left w:w="115" w:type="dxa"/>
        <w:right w:w="115" w:type="dxa"/>
      </w:tblCellMar>
    </w:tblPr>
  </w:style>
  <w:style w:type="table" w:customStyle="1" w:styleId="a3">
    <w:basedOn w:val="TableNormal"/>
    <w:pPr>
      <w:spacing w:after="0" w:line="240" w:lineRule="auto"/>
      <w:contextualSpacing/>
    </w:pPr>
    <w:tblPr>
      <w:tblStyleRowBandSize w:val="1"/>
      <w:tblStyleColBandSize w:val="1"/>
      <w:tblCellMar>
        <w:left w:w="115" w:type="dxa"/>
        <w:right w:w="115" w:type="dxa"/>
      </w:tblCellMar>
    </w:tblPr>
  </w:style>
  <w:style w:type="table" w:customStyle="1" w:styleId="a4">
    <w:basedOn w:val="TableNormal"/>
    <w:pPr>
      <w:spacing w:after="0" w:line="240" w:lineRule="auto"/>
      <w:contextualSpacing/>
    </w:pPr>
    <w:tblPr>
      <w:tblStyleRowBandSize w:val="1"/>
      <w:tblStyleColBandSize w:val="1"/>
      <w:tblCellMar>
        <w:left w:w="115" w:type="dxa"/>
        <w:right w:w="115" w:type="dxa"/>
      </w:tblCellMar>
    </w:tblPr>
  </w:style>
  <w:style w:type="table" w:customStyle="1" w:styleId="a5">
    <w:basedOn w:val="TableNormal"/>
    <w:pPr>
      <w:spacing w:after="0" w:line="240" w:lineRule="auto"/>
      <w:contextualSpacing/>
    </w:pPr>
    <w:tblPr>
      <w:tblStyleRowBandSize w:val="1"/>
      <w:tblStyleColBandSize w:val="1"/>
      <w:tblCellMar>
        <w:left w:w="115" w:type="dxa"/>
        <w:right w:w="115" w:type="dxa"/>
      </w:tblCellMar>
    </w:tblPr>
  </w:style>
  <w:style w:type="table" w:customStyle="1" w:styleId="a6">
    <w:basedOn w:val="TableNormal"/>
    <w:pPr>
      <w:spacing w:after="0" w:line="240" w:lineRule="auto"/>
      <w:contextualSpacing/>
    </w:pPr>
    <w:tblPr>
      <w:tblStyleRowBandSize w:val="1"/>
      <w:tblStyleColBandSize w:val="1"/>
      <w:tblCellMar>
        <w:left w:w="115" w:type="dxa"/>
        <w:right w:w="115" w:type="dxa"/>
      </w:tblCellMar>
    </w:tblPr>
  </w:style>
  <w:style w:type="table" w:customStyle="1" w:styleId="a7">
    <w:basedOn w:val="TableNormal"/>
    <w:pPr>
      <w:spacing w:after="0" w:line="240" w:lineRule="auto"/>
      <w:contextualSpacing/>
    </w:pPr>
    <w:tblPr>
      <w:tblStyleRowBandSize w:val="1"/>
      <w:tblStyleColBandSize w:val="1"/>
      <w:tblCellMar>
        <w:left w:w="115" w:type="dxa"/>
        <w:right w:w="115" w:type="dxa"/>
      </w:tblCellMar>
    </w:tblPr>
  </w:style>
  <w:style w:type="table" w:customStyle="1" w:styleId="a8">
    <w:basedOn w:val="TableNormal"/>
    <w:pPr>
      <w:spacing w:after="0" w:line="240" w:lineRule="auto"/>
      <w:contextualSpacing/>
    </w:pPr>
    <w:tblPr>
      <w:tblStyleRowBandSize w:val="1"/>
      <w:tblStyleColBandSize w:val="1"/>
      <w:tblCellMar>
        <w:left w:w="115" w:type="dxa"/>
        <w:right w:w="115" w:type="dxa"/>
      </w:tblCellMar>
    </w:tblPr>
  </w:style>
  <w:style w:type="table" w:customStyle="1" w:styleId="a9">
    <w:basedOn w:val="TableNormal"/>
    <w:pPr>
      <w:spacing w:after="0" w:line="240" w:lineRule="auto"/>
      <w:contextualSpacing/>
    </w:pPr>
    <w:tblPr>
      <w:tblStyleRowBandSize w:val="1"/>
      <w:tblStyleColBandSize w:val="1"/>
      <w:tblCellMar>
        <w:left w:w="115" w:type="dxa"/>
        <w:right w:w="115" w:type="dxa"/>
      </w:tblCellMar>
    </w:tblPr>
  </w:style>
  <w:style w:type="table" w:customStyle="1" w:styleId="aa">
    <w:basedOn w:val="TableNormal"/>
    <w:pPr>
      <w:spacing w:after="0" w:line="240" w:lineRule="auto"/>
      <w:contextualSpacing/>
    </w:pPr>
    <w:tblPr>
      <w:tblStyleRowBandSize w:val="1"/>
      <w:tblStyleColBandSize w:val="1"/>
      <w:tblCellMar>
        <w:left w:w="115" w:type="dxa"/>
        <w:right w:w="115" w:type="dxa"/>
      </w:tblCellMar>
    </w:tblPr>
  </w:style>
  <w:style w:type="table" w:customStyle="1" w:styleId="ab">
    <w:basedOn w:val="TableNormal"/>
    <w:pPr>
      <w:spacing w:after="0" w:line="240" w:lineRule="auto"/>
      <w:contextualSpacing/>
    </w:pPr>
    <w:tblPr>
      <w:tblStyleRowBandSize w:val="1"/>
      <w:tblStyleColBandSize w:val="1"/>
      <w:tblCellMar>
        <w:left w:w="115" w:type="dxa"/>
        <w:right w:w="115" w:type="dxa"/>
      </w:tblCellMar>
    </w:tblPr>
  </w:style>
  <w:style w:type="table" w:customStyle="1" w:styleId="ac">
    <w:basedOn w:val="TableNormal"/>
    <w:pPr>
      <w:spacing w:after="0" w:line="240" w:lineRule="auto"/>
      <w:contextualSpacing/>
    </w:pPr>
    <w:tblPr>
      <w:tblStyleRowBandSize w:val="1"/>
      <w:tblStyleColBandSize w:val="1"/>
      <w:tblCellMar>
        <w:left w:w="115" w:type="dxa"/>
        <w:right w:w="115" w:type="dxa"/>
      </w:tblCellMar>
    </w:tblPr>
  </w:style>
  <w:style w:type="table" w:customStyle="1" w:styleId="ad">
    <w:basedOn w:val="TableNormal"/>
    <w:pPr>
      <w:spacing w:after="0" w:line="240" w:lineRule="auto"/>
      <w:contextualSpacing/>
    </w:pPr>
    <w:tblPr>
      <w:tblStyleRowBandSize w:val="1"/>
      <w:tblStyleColBandSize w:val="1"/>
      <w:tblCellMar>
        <w:left w:w="115" w:type="dxa"/>
        <w:right w:w="115" w:type="dxa"/>
      </w:tblCellMar>
    </w:tblPr>
  </w:style>
  <w:style w:type="table" w:customStyle="1" w:styleId="ae">
    <w:basedOn w:val="TableNormal"/>
    <w:pPr>
      <w:spacing w:after="0" w:line="240" w:lineRule="auto"/>
      <w:contextualSpacing/>
    </w:pPr>
    <w:tblPr>
      <w:tblStyleRowBandSize w:val="1"/>
      <w:tblStyleColBandSize w:val="1"/>
      <w:tblCellMar>
        <w:left w:w="115" w:type="dxa"/>
        <w:right w:w="115" w:type="dxa"/>
      </w:tblCellMar>
    </w:tblPr>
  </w:style>
  <w:style w:type="table" w:customStyle="1" w:styleId="af">
    <w:basedOn w:val="TableNormal"/>
    <w:pPr>
      <w:spacing w:after="0" w:line="240" w:lineRule="auto"/>
      <w:contextualSpacing/>
    </w:pPr>
    <w:tblPr>
      <w:tblStyleRowBandSize w:val="1"/>
      <w:tblStyleColBandSize w:val="1"/>
      <w:tblCellMar>
        <w:left w:w="115" w:type="dxa"/>
        <w:right w:w="115" w:type="dxa"/>
      </w:tblCellMar>
    </w:tblPr>
  </w:style>
  <w:style w:type="table" w:customStyle="1" w:styleId="af0">
    <w:basedOn w:val="TableNormal"/>
    <w:pPr>
      <w:spacing w:after="0" w:line="240" w:lineRule="auto"/>
      <w:contextualSpacing/>
    </w:pPr>
    <w:tblPr>
      <w:tblStyleRowBandSize w:val="1"/>
      <w:tblStyleColBandSize w:val="1"/>
      <w:tblCellMar>
        <w:left w:w="115" w:type="dxa"/>
        <w:right w:w="115" w:type="dxa"/>
      </w:tblCellMar>
    </w:tblPr>
  </w:style>
  <w:style w:type="table" w:customStyle="1" w:styleId="af1">
    <w:basedOn w:val="TableNormal"/>
    <w:pPr>
      <w:spacing w:after="0" w:line="240" w:lineRule="auto"/>
      <w:contextualSpacing/>
    </w:pPr>
    <w:tblPr>
      <w:tblStyleRowBandSize w:val="1"/>
      <w:tblStyleColBandSize w:val="1"/>
      <w:tblCellMar>
        <w:left w:w="115" w:type="dxa"/>
        <w:right w:w="115" w:type="dxa"/>
      </w:tblCellMar>
    </w:tblPr>
  </w:style>
  <w:style w:type="table" w:customStyle="1" w:styleId="af2">
    <w:basedOn w:val="TableNormal"/>
    <w:pPr>
      <w:spacing w:after="0" w:line="240" w:lineRule="auto"/>
      <w:contextualSpacing/>
    </w:pPr>
    <w:tblPr>
      <w:tblStyleRowBandSize w:val="1"/>
      <w:tblStyleColBandSize w:val="1"/>
      <w:tblCellMar>
        <w:left w:w="115" w:type="dxa"/>
        <w:right w:w="115" w:type="dxa"/>
      </w:tblCellMar>
    </w:tblPr>
  </w:style>
  <w:style w:type="table" w:customStyle="1" w:styleId="af3">
    <w:basedOn w:val="TableNormal"/>
    <w:pPr>
      <w:spacing w:after="0" w:line="240" w:lineRule="auto"/>
      <w:contextualSpacing/>
    </w:pPr>
    <w:tblPr>
      <w:tblStyleRowBandSize w:val="1"/>
      <w:tblStyleColBandSize w:val="1"/>
      <w:tblCellMar>
        <w:left w:w="115" w:type="dxa"/>
        <w:right w:w="115" w:type="dxa"/>
      </w:tblCellMar>
    </w:tblPr>
  </w:style>
  <w:style w:type="table" w:customStyle="1" w:styleId="af4">
    <w:basedOn w:val="TableNormal"/>
    <w:pPr>
      <w:spacing w:after="0" w:line="240" w:lineRule="auto"/>
      <w:contextualSpacing/>
    </w:pPr>
    <w:tblPr>
      <w:tblStyleRowBandSize w:val="1"/>
      <w:tblStyleColBandSize w:val="1"/>
      <w:tblCellMar>
        <w:left w:w="115" w:type="dxa"/>
        <w:right w:w="115" w:type="dxa"/>
      </w:tblCellMar>
    </w:tblPr>
  </w:style>
  <w:style w:type="table" w:customStyle="1" w:styleId="af5">
    <w:basedOn w:val="TableNormal"/>
    <w:pPr>
      <w:spacing w:after="0" w:line="240" w:lineRule="auto"/>
      <w:contextualSpacing/>
    </w:pPr>
    <w:tblPr>
      <w:tblStyleRowBandSize w:val="1"/>
      <w:tblStyleColBandSize w:val="1"/>
      <w:tblCellMar>
        <w:left w:w="115" w:type="dxa"/>
        <w:right w:w="115" w:type="dxa"/>
      </w:tblCellMar>
    </w:tblPr>
  </w:style>
  <w:style w:type="table" w:customStyle="1" w:styleId="af6">
    <w:basedOn w:val="TableNormal"/>
    <w:pPr>
      <w:spacing w:after="0" w:line="240" w:lineRule="auto"/>
      <w:contextualSpacing/>
    </w:pPr>
    <w:tblPr>
      <w:tblStyleRowBandSize w:val="1"/>
      <w:tblStyleColBandSize w:val="1"/>
      <w:tblCellMar>
        <w:left w:w="115" w:type="dxa"/>
        <w:right w:w="115" w:type="dxa"/>
      </w:tblCellMar>
    </w:tblPr>
  </w:style>
  <w:style w:type="table" w:customStyle="1" w:styleId="af7">
    <w:basedOn w:val="TableNormal"/>
    <w:pPr>
      <w:spacing w:after="0" w:line="240" w:lineRule="auto"/>
      <w:contextualSpacing/>
    </w:pPr>
    <w:tblPr>
      <w:tblStyleRowBandSize w:val="1"/>
      <w:tblStyleColBandSize w:val="1"/>
      <w:tblCellMar>
        <w:left w:w="115" w:type="dxa"/>
        <w:right w:w="115" w:type="dxa"/>
      </w:tblCellMar>
    </w:tblPr>
  </w:style>
  <w:style w:type="table" w:customStyle="1" w:styleId="af8">
    <w:basedOn w:val="TableNormal"/>
    <w:pPr>
      <w:spacing w:after="0" w:line="240" w:lineRule="auto"/>
      <w:contextualSpacing/>
    </w:pPr>
    <w:tblPr>
      <w:tblStyleRowBandSize w:val="1"/>
      <w:tblStyleColBandSize w:val="1"/>
      <w:tblCellMar>
        <w:left w:w="115" w:type="dxa"/>
        <w:right w:w="115" w:type="dxa"/>
      </w:tblCellMar>
    </w:tblPr>
  </w:style>
  <w:style w:type="table" w:customStyle="1" w:styleId="af9">
    <w:basedOn w:val="TableNormal"/>
    <w:pPr>
      <w:spacing w:after="0" w:line="240" w:lineRule="auto"/>
      <w:contextualSpacing/>
    </w:pPr>
    <w:tblPr>
      <w:tblStyleRowBandSize w:val="1"/>
      <w:tblStyleColBandSize w:val="1"/>
      <w:tblCellMar>
        <w:left w:w="115" w:type="dxa"/>
        <w:right w:w="115" w:type="dxa"/>
      </w:tblCellMar>
    </w:tblPr>
  </w:style>
  <w:style w:type="table" w:customStyle="1" w:styleId="afa">
    <w:basedOn w:val="TableNormal"/>
    <w:pPr>
      <w:spacing w:after="0" w:line="240" w:lineRule="auto"/>
      <w:contextualSpacing/>
    </w:pPr>
    <w:tblPr>
      <w:tblStyleRowBandSize w:val="1"/>
      <w:tblStyleColBandSize w:val="1"/>
      <w:tblCellMar>
        <w:left w:w="115" w:type="dxa"/>
        <w:right w:w="115" w:type="dxa"/>
      </w:tblCellMar>
    </w:tblPr>
  </w:style>
  <w:style w:type="table" w:customStyle="1" w:styleId="afb">
    <w:basedOn w:val="TableNormal"/>
    <w:pPr>
      <w:spacing w:after="0" w:line="240" w:lineRule="auto"/>
      <w:contextualSpacing/>
    </w:pPr>
    <w:tblPr>
      <w:tblStyleRowBandSize w:val="1"/>
      <w:tblStyleColBandSize w:val="1"/>
      <w:tblCellMar>
        <w:left w:w="115" w:type="dxa"/>
        <w:right w:w="115" w:type="dxa"/>
      </w:tblCellMar>
    </w:tblPr>
  </w:style>
  <w:style w:type="table" w:customStyle="1" w:styleId="afc">
    <w:basedOn w:val="TableNormal"/>
    <w:pPr>
      <w:spacing w:after="0" w:line="240" w:lineRule="auto"/>
      <w:contextualSpacing/>
    </w:pPr>
    <w:tblPr>
      <w:tblStyleRowBandSize w:val="1"/>
      <w:tblStyleColBandSize w:val="1"/>
      <w:tblCellMar>
        <w:left w:w="115" w:type="dxa"/>
        <w:right w:w="115" w:type="dxa"/>
      </w:tblCellMar>
    </w:tblPr>
  </w:style>
  <w:style w:type="table" w:customStyle="1" w:styleId="afd">
    <w:basedOn w:val="TableNormal"/>
    <w:pPr>
      <w:spacing w:after="0" w:line="240" w:lineRule="auto"/>
      <w:contextualSpacing/>
    </w:pPr>
    <w:tblPr>
      <w:tblStyleRowBandSize w:val="1"/>
      <w:tblStyleColBandSize w:val="1"/>
      <w:tblCellMar>
        <w:left w:w="115" w:type="dxa"/>
        <w:right w:w="115" w:type="dxa"/>
      </w:tblCellMar>
    </w:tblPr>
  </w:style>
  <w:style w:type="table" w:customStyle="1" w:styleId="afe">
    <w:basedOn w:val="TableNormal"/>
    <w:pPr>
      <w:spacing w:after="0" w:line="240" w:lineRule="auto"/>
      <w:contextualSpacing/>
    </w:pPr>
    <w:tblPr>
      <w:tblStyleRowBandSize w:val="1"/>
      <w:tblStyleColBandSize w:val="1"/>
      <w:tblCellMar>
        <w:left w:w="115" w:type="dxa"/>
        <w:right w:w="115" w:type="dxa"/>
      </w:tblCellMar>
    </w:tblPr>
  </w:style>
  <w:style w:type="table" w:customStyle="1" w:styleId="aff">
    <w:basedOn w:val="TableNormal"/>
    <w:pPr>
      <w:spacing w:after="0" w:line="240" w:lineRule="auto"/>
      <w:contextualSpacing/>
    </w:pPr>
    <w:tblPr>
      <w:tblStyleRowBandSize w:val="1"/>
      <w:tblStyleColBandSize w:val="1"/>
      <w:tblCellMar>
        <w:left w:w="115" w:type="dxa"/>
        <w:right w:w="115" w:type="dxa"/>
      </w:tblCellMar>
    </w:tblPr>
  </w:style>
  <w:style w:type="table" w:customStyle="1" w:styleId="aff0">
    <w:basedOn w:val="TableNormal"/>
    <w:pPr>
      <w:spacing w:after="0" w:line="240" w:lineRule="auto"/>
      <w:contextualSpacing/>
    </w:pPr>
    <w:tblPr>
      <w:tblStyleRowBandSize w:val="1"/>
      <w:tblStyleColBandSize w:val="1"/>
      <w:tblCellMar>
        <w:left w:w="115" w:type="dxa"/>
        <w:right w:w="115" w:type="dxa"/>
      </w:tblCellMar>
    </w:tblPr>
  </w:style>
  <w:style w:type="table" w:customStyle="1" w:styleId="aff1">
    <w:basedOn w:val="TableNormal"/>
    <w:pPr>
      <w:spacing w:after="0" w:line="240" w:lineRule="auto"/>
      <w:contextualSpacing/>
    </w:pPr>
    <w:tblPr>
      <w:tblStyleRowBandSize w:val="1"/>
      <w:tblStyleColBandSize w:val="1"/>
      <w:tblCellMar>
        <w:left w:w="115" w:type="dxa"/>
        <w:right w:w="115" w:type="dxa"/>
      </w:tblCellMar>
    </w:tblPr>
  </w:style>
  <w:style w:type="table" w:customStyle="1" w:styleId="aff2">
    <w:basedOn w:val="TableNormal"/>
    <w:pPr>
      <w:spacing w:after="0" w:line="240" w:lineRule="auto"/>
      <w:contextualSpacing/>
    </w:pPr>
    <w:tblPr>
      <w:tblStyleRowBandSize w:val="1"/>
      <w:tblStyleColBandSize w:val="1"/>
      <w:tblCellMar>
        <w:left w:w="115" w:type="dxa"/>
        <w:right w:w="115" w:type="dxa"/>
      </w:tblCellMar>
    </w:tblPr>
  </w:style>
  <w:style w:type="table" w:customStyle="1" w:styleId="aff3">
    <w:basedOn w:val="TableNormal"/>
    <w:pPr>
      <w:spacing w:after="0" w:line="240" w:lineRule="auto"/>
      <w:contextualSpacing/>
    </w:p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E2506"/>
    <w:rPr>
      <w:color w:val="0563C1" w:themeColor="hyperlink"/>
      <w:u w:val="single"/>
    </w:rPr>
  </w:style>
  <w:style w:type="paragraph" w:styleId="Header">
    <w:name w:val="header"/>
    <w:basedOn w:val="Normal"/>
    <w:link w:val="HeaderChar"/>
    <w:uiPriority w:val="99"/>
    <w:unhideWhenUsed/>
    <w:rsid w:val="009D5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5A8"/>
  </w:style>
  <w:style w:type="paragraph" w:styleId="Footer">
    <w:name w:val="footer"/>
    <w:basedOn w:val="Normal"/>
    <w:link w:val="FooterChar"/>
    <w:uiPriority w:val="99"/>
    <w:unhideWhenUsed/>
    <w:rsid w:val="009D5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freshexpressions.ca/project/reimaginingchurch/" TargetMode="External"/><Relationship Id="rId3" Type="http://schemas.openxmlformats.org/officeDocument/2006/relationships/settings" Target="settings.xml"/><Relationship Id="rId7" Type="http://schemas.openxmlformats.org/officeDocument/2006/relationships/hyperlink" Target="http://www.freshexpressions.ca/project/reimaginingchu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2365</Words>
  <Characters>13482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Harrison</dc:creator>
  <cp:lastModifiedBy>Davor Milicevic</cp:lastModifiedBy>
  <cp:revision>2</cp:revision>
  <dcterms:created xsi:type="dcterms:W3CDTF">2020-11-16T15:46:00Z</dcterms:created>
  <dcterms:modified xsi:type="dcterms:W3CDTF">2020-11-16T15:46:00Z</dcterms:modified>
</cp:coreProperties>
</file>